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EB8" w:rsidRDefault="001E094B">
      <w:pPr>
        <w:spacing w:after="0"/>
        <w:ind w:left="120"/>
      </w:pPr>
      <w:r w:rsidRPr="001E094B">
        <w:rPr>
          <w:rFonts w:ascii="Times New Roman" w:hAnsi="Times New Roman"/>
          <w:b/>
          <w:noProof/>
          <w:color w:val="000000"/>
          <w:sz w:val="28"/>
          <w:lang w:val="ru-RU" w:eastAsia="ru-RU"/>
        </w:rPr>
        <w:drawing>
          <wp:inline distT="0" distB="0" distL="0" distR="0">
            <wp:extent cx="5940425" cy="2224184"/>
            <wp:effectExtent l="0" t="0" r="3175" b="508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2224184"/>
                    </a:xfrm>
                    <a:prstGeom prst="rect">
                      <a:avLst/>
                    </a:prstGeom>
                    <a:noFill/>
                    <a:ln>
                      <a:noFill/>
                    </a:ln>
                  </pic:spPr>
                </pic:pic>
              </a:graphicData>
            </a:graphic>
          </wp:inline>
        </w:drawing>
      </w:r>
    </w:p>
    <w:p w:rsidR="00392EB8" w:rsidRDefault="00392EB8">
      <w:pPr>
        <w:spacing w:after="0"/>
        <w:ind w:left="120"/>
      </w:pPr>
    </w:p>
    <w:p w:rsidR="00392EB8" w:rsidRDefault="00392EB8">
      <w:pPr>
        <w:spacing w:after="0"/>
        <w:ind w:left="120"/>
      </w:pPr>
    </w:p>
    <w:p w:rsidR="00392EB8" w:rsidRDefault="00392EB8">
      <w:pPr>
        <w:spacing w:after="0"/>
        <w:ind w:left="120"/>
      </w:pPr>
    </w:p>
    <w:p w:rsidR="00392EB8" w:rsidRDefault="00392EB8">
      <w:pPr>
        <w:spacing w:after="0"/>
        <w:ind w:left="120"/>
      </w:pPr>
    </w:p>
    <w:p w:rsidR="00392EB8" w:rsidRPr="000D1E14" w:rsidRDefault="001E094B">
      <w:pPr>
        <w:spacing w:after="0" w:line="408" w:lineRule="auto"/>
        <w:ind w:left="120"/>
        <w:jc w:val="center"/>
        <w:rPr>
          <w:lang w:val="ru-RU"/>
        </w:rPr>
      </w:pPr>
      <w:r w:rsidRPr="000D1E14">
        <w:rPr>
          <w:rFonts w:ascii="Times New Roman" w:hAnsi="Times New Roman"/>
          <w:b/>
          <w:color w:val="000000"/>
          <w:sz w:val="28"/>
          <w:lang w:val="ru-RU"/>
        </w:rPr>
        <w:t>РАБОЧАЯ ПРОГРАММА</w:t>
      </w:r>
    </w:p>
    <w:p w:rsidR="00392EB8" w:rsidRPr="000D1E14" w:rsidRDefault="001E094B">
      <w:pPr>
        <w:spacing w:after="0" w:line="408" w:lineRule="auto"/>
        <w:ind w:left="120"/>
        <w:jc w:val="center"/>
        <w:rPr>
          <w:lang w:val="ru-RU"/>
        </w:rPr>
      </w:pPr>
      <w:r w:rsidRPr="000D1E14">
        <w:rPr>
          <w:rFonts w:ascii="Times New Roman" w:hAnsi="Times New Roman"/>
          <w:color w:val="000000"/>
          <w:sz w:val="28"/>
          <w:lang w:val="ru-RU"/>
        </w:rPr>
        <w:t>(</w:t>
      </w:r>
      <w:r>
        <w:rPr>
          <w:rFonts w:ascii="Times New Roman" w:hAnsi="Times New Roman"/>
          <w:color w:val="000000"/>
          <w:sz w:val="28"/>
        </w:rPr>
        <w:t>ID</w:t>
      </w:r>
      <w:r w:rsidRPr="000D1E14">
        <w:rPr>
          <w:rFonts w:ascii="Times New Roman" w:hAnsi="Times New Roman"/>
          <w:color w:val="000000"/>
          <w:sz w:val="28"/>
          <w:lang w:val="ru-RU"/>
        </w:rPr>
        <w:t xml:space="preserve"> 622202)</w:t>
      </w:r>
    </w:p>
    <w:p w:rsidR="00392EB8" w:rsidRPr="000D1E14" w:rsidRDefault="00392EB8">
      <w:pPr>
        <w:spacing w:after="0"/>
        <w:ind w:left="120"/>
        <w:jc w:val="center"/>
        <w:rPr>
          <w:lang w:val="ru-RU"/>
        </w:rPr>
      </w:pPr>
    </w:p>
    <w:p w:rsidR="00392EB8" w:rsidRPr="001E094B" w:rsidRDefault="001E094B">
      <w:pPr>
        <w:spacing w:after="0" w:line="408" w:lineRule="auto"/>
        <w:ind w:left="120"/>
        <w:jc w:val="center"/>
        <w:rPr>
          <w:lang w:val="ru-RU"/>
        </w:rPr>
      </w:pPr>
      <w:r w:rsidRPr="001E094B">
        <w:rPr>
          <w:rFonts w:ascii="Times New Roman" w:hAnsi="Times New Roman"/>
          <w:b/>
          <w:color w:val="000000"/>
          <w:sz w:val="28"/>
          <w:lang w:val="ru-RU"/>
        </w:rPr>
        <w:t>учебного предмета «Основы безопасности жизнедеятельности»</w:t>
      </w:r>
    </w:p>
    <w:p w:rsidR="00392EB8" w:rsidRPr="001E094B" w:rsidRDefault="001E094B">
      <w:pPr>
        <w:spacing w:after="0" w:line="408" w:lineRule="auto"/>
        <w:ind w:left="120"/>
        <w:jc w:val="center"/>
        <w:rPr>
          <w:lang w:val="ru-RU"/>
        </w:rPr>
      </w:pPr>
      <w:r w:rsidRPr="001E094B">
        <w:rPr>
          <w:rFonts w:ascii="Times New Roman" w:hAnsi="Times New Roman"/>
          <w:color w:val="000000"/>
          <w:sz w:val="28"/>
          <w:lang w:val="ru-RU"/>
        </w:rPr>
        <w:t xml:space="preserve">для обучающихся 8-9 классов </w:t>
      </w: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392EB8">
      <w:pPr>
        <w:spacing w:after="0"/>
        <w:ind w:left="120"/>
        <w:jc w:val="center"/>
        <w:rPr>
          <w:lang w:val="ru-RU"/>
        </w:rPr>
      </w:pPr>
    </w:p>
    <w:p w:rsidR="00392EB8" w:rsidRPr="001E094B" w:rsidRDefault="001E094B">
      <w:pPr>
        <w:spacing w:after="0"/>
        <w:ind w:left="120"/>
        <w:jc w:val="center"/>
        <w:rPr>
          <w:lang w:val="ru-RU"/>
        </w:rPr>
      </w:pPr>
      <w:bookmarkStart w:id="0" w:name="1227e185-9fcf-41a3-b6e4-b2f387a36924"/>
      <w:r w:rsidRPr="001E094B">
        <w:rPr>
          <w:rFonts w:ascii="Times New Roman" w:hAnsi="Times New Roman"/>
          <w:b/>
          <w:color w:val="000000"/>
          <w:sz w:val="28"/>
          <w:lang w:val="ru-RU"/>
        </w:rPr>
        <w:t xml:space="preserve">г.Новосокольники </w:t>
      </w:r>
      <w:bookmarkStart w:id="1" w:name="f668af2c-a8ef-4743-8dd2-7525a6af0415"/>
      <w:bookmarkEnd w:id="0"/>
      <w:r w:rsidRPr="001E094B">
        <w:rPr>
          <w:rFonts w:ascii="Times New Roman" w:hAnsi="Times New Roman"/>
          <w:b/>
          <w:color w:val="000000"/>
          <w:sz w:val="28"/>
          <w:lang w:val="ru-RU"/>
        </w:rPr>
        <w:t>2023 г.</w:t>
      </w:r>
      <w:bookmarkEnd w:id="1"/>
    </w:p>
    <w:p w:rsidR="00392EB8" w:rsidRPr="001E094B" w:rsidRDefault="00392EB8">
      <w:pPr>
        <w:spacing w:after="0"/>
        <w:ind w:left="120"/>
        <w:rPr>
          <w:lang w:val="ru-RU"/>
        </w:rPr>
      </w:pPr>
    </w:p>
    <w:p w:rsidR="00392EB8" w:rsidRPr="001E094B" w:rsidRDefault="00392EB8">
      <w:pPr>
        <w:rPr>
          <w:lang w:val="ru-RU"/>
        </w:rPr>
        <w:sectPr w:rsidR="00392EB8" w:rsidRPr="001E094B">
          <w:pgSz w:w="11906" w:h="16383"/>
          <w:pgMar w:top="1134" w:right="850" w:bottom="1134" w:left="1701" w:header="720" w:footer="720" w:gutter="0"/>
          <w:cols w:space="720"/>
        </w:sectPr>
      </w:pPr>
      <w:bookmarkStart w:id="2" w:name="block-4386010"/>
    </w:p>
    <w:bookmarkEnd w:id="2"/>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lastRenderedPageBreak/>
        <w:t>ПОЯСНИТЕЛЬНАЯ ЗАПИСКА</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Настоящая Программа обеспечивает:</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1 «Культура безопасности жизнедеятельности в современном обществе»;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2 «Безопасность в быту»;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3 «Безопасность на транспорте»;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4 «Безопасность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5 «Безопасность в природной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модуль № 6 «Здоровье и как его сохранить. Основы медицинских знаний»;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7 «Безопасность в социуме»;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8 «Безопасность в информационном пространстве»;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 9 «Основы противодействия экстремизму и терроризму»;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ОБЩАЯ ХАРАКТЕРИСТИКА УЧЕБНОГО ПРЕДМЕТА «ОСНОВЫ БЕЗОПАСНОСТИ ЖИЗНЕДЕЯТЕЛЬНОСТИ»</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1E094B">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1E094B">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1E094B">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ЦЕЛЬ ИЗУЧЕНИЯ УЧЕБНОГО ПРЕДМЕТА «ОСНОВЫ БЕЗОПАСНОСТИ ЖИЗНЕДЕЯТЕЛЬНОСТИ»</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392EB8" w:rsidRPr="001E094B" w:rsidRDefault="001E094B">
      <w:pPr>
        <w:numPr>
          <w:ilvl w:val="0"/>
          <w:numId w:val="1"/>
        </w:numPr>
        <w:spacing w:after="0" w:line="264" w:lineRule="auto"/>
        <w:jc w:val="both"/>
        <w:rPr>
          <w:lang w:val="ru-RU"/>
        </w:rPr>
      </w:pPr>
      <w:r w:rsidRPr="001E094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392EB8" w:rsidRPr="001E094B" w:rsidRDefault="001E094B">
      <w:pPr>
        <w:numPr>
          <w:ilvl w:val="0"/>
          <w:numId w:val="1"/>
        </w:numPr>
        <w:spacing w:after="0" w:line="264" w:lineRule="auto"/>
        <w:jc w:val="both"/>
        <w:rPr>
          <w:lang w:val="ru-RU"/>
        </w:rPr>
      </w:pPr>
      <w:r w:rsidRPr="001E094B">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392EB8" w:rsidRPr="001E094B" w:rsidRDefault="001E094B">
      <w:pPr>
        <w:numPr>
          <w:ilvl w:val="0"/>
          <w:numId w:val="1"/>
        </w:numPr>
        <w:spacing w:after="0" w:line="264" w:lineRule="auto"/>
        <w:jc w:val="both"/>
        <w:rPr>
          <w:lang w:val="ru-RU"/>
        </w:rPr>
      </w:pPr>
      <w:r w:rsidRPr="001E094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МЕСТО ПРЕДМЕТА В УЧЕБНОМ ПЛАНЕ</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392EB8" w:rsidRPr="001E094B" w:rsidRDefault="00392EB8">
      <w:pPr>
        <w:rPr>
          <w:lang w:val="ru-RU"/>
        </w:rPr>
        <w:sectPr w:rsidR="00392EB8" w:rsidRPr="001E094B">
          <w:pgSz w:w="11906" w:h="16383"/>
          <w:pgMar w:top="1134" w:right="850" w:bottom="1134" w:left="1701" w:header="720" w:footer="720" w:gutter="0"/>
          <w:cols w:space="720"/>
        </w:sectPr>
      </w:pPr>
      <w:bookmarkStart w:id="3" w:name="block-4386011"/>
    </w:p>
    <w:bookmarkEnd w:id="3"/>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lastRenderedPageBreak/>
        <w:t>СОДЕРЖАНИЕ УЧЕБНОГО ПРЕДМЕТА</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1 «Культура безопасности жизнедеятельности в современном обществе»: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цель и задачи учебного предмета ОБЖ, его ключевые понятия и значение для человека;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источники и факторы опасности, их классификация;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общие принципы безопасного поведения;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уровни взаимодействия человека и окружающей среды;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2 «Безопасность в быту»: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основные источники опасности в быту и их классификация;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защита прав потребителя, сроки годности и состав продуктов питания;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признаки отравления, приёмы и правила оказания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комплектования и хранения домашней аптечки;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поведения в подъезде и лифте, а также при входе и выходе из них;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пожар и факторы его развития;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первичные средства пожаротушения;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права, обязанности и ответственность граждан в области пожарной безопасности;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ситуации криминального характера, правила поведения с малознакомыми людьми;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3 «Безопасность на транспорте»: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дорожного движения и дорожные знаки для пешеходов;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«дорожные ловушки» и правила их предупреждения;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световозвращающие элементы и правила их применения;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дорожного движения для пассажиров;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поведения пассажира мотоцикла;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дорожные знаки для водителя велосипеда, сигналы велосипедиста;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подготовки велосипеда к пользованию.</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4 «Безопасность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вызова экстренных служб и порядок взаимодействия с ними;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беспорядках в местах массового пребывания людей;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попадании в толпу и давку;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обнаружении угрозы возникновения пожара;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эвакуации из общественных мест и зданий;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порядок действий при взаимодействии с правоохранительными органами.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5 «Безопасность в природной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чрезвычайные ситуации природного характера и их классификация;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укусах диких животных, змей, пауков, клещей и насекомых;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автономном существовании в природной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ориентирования на местности, способы подачи сигналов бедствия;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обнаружении тонущего человека;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поведения при нахождении на плавсредствах;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6 «Здоровье и как его сохранить. Основы медицинских знаний»: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факторы, влияющие на здоровье человека, опасность вредных привычек;</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элементы здорового образа жизни, ответственность за сохранение здоровья;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понятие «инфекционные заболевания», причины их возникновения;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меры профилактики неинфекционных заболеваний и защиты от них;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диспансеризация и её задачи;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назначение и состав аптечки первой помощи;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7 «Безопасность в социуме»: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безопасной коммуникации с незнакомыми людьми.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8 «Безопасность в информационном пространстве»: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риски и угрозы при использовании Интернета;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противоправные действия в Интернете;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 xml:space="preserve">Модуль № 9 «Основы противодействия экстремизму и терроризму»: </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правила безопасного поведения в условиях совершения теракта;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классификация чрезвычайных ситуаций природного и техногенного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информирование и оповещение населения о чрезвычайных ситуациях, система ОКСИОН;</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392EB8" w:rsidRPr="001E094B" w:rsidRDefault="00392EB8">
      <w:pPr>
        <w:rPr>
          <w:lang w:val="ru-RU"/>
        </w:rPr>
        <w:sectPr w:rsidR="00392EB8" w:rsidRPr="001E094B">
          <w:pgSz w:w="11906" w:h="16383"/>
          <w:pgMar w:top="1134" w:right="850" w:bottom="1134" w:left="1701" w:header="720" w:footer="720" w:gutter="0"/>
          <w:cols w:space="720"/>
        </w:sectPr>
      </w:pPr>
      <w:bookmarkStart w:id="4" w:name="block-4386006"/>
    </w:p>
    <w:bookmarkEnd w:id="4"/>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lastRenderedPageBreak/>
        <w:t>ПЛАНИРУЕМЫЕ ОБРАЗОВАТЕЛЬНЫЕ РЕЗУЛЬТАТЫ</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ЛИЧНОСТНЫЕ РЕЗУЛЬТАТЫ</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1. Патриотическое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2. Гражданское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1E094B">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3. Духовно-нравственное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4. Эстетическое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5.</w:t>
      </w:r>
      <w:r w:rsidRPr="001E094B">
        <w:rPr>
          <w:rFonts w:ascii="Times New Roman" w:hAnsi="Times New Roman"/>
          <w:color w:val="000000"/>
          <w:sz w:val="28"/>
          <w:lang w:val="ru-RU"/>
        </w:rPr>
        <w:t xml:space="preserve"> </w:t>
      </w:r>
      <w:r w:rsidRPr="001E094B">
        <w:rPr>
          <w:rFonts w:ascii="Times New Roman" w:hAnsi="Times New Roman"/>
          <w:b/>
          <w:color w:val="000000"/>
          <w:sz w:val="28"/>
          <w:lang w:val="ru-RU"/>
        </w:rPr>
        <w:t>Ценности научного познания: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6.</w:t>
      </w:r>
      <w:r w:rsidRPr="001E094B">
        <w:rPr>
          <w:rFonts w:ascii="Times New Roman" w:hAnsi="Times New Roman"/>
          <w:color w:val="000000"/>
          <w:sz w:val="28"/>
          <w:lang w:val="ru-RU"/>
        </w:rPr>
        <w:t xml:space="preserve"> </w:t>
      </w:r>
      <w:r w:rsidRPr="001E094B">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умение принимать себя и других, не осуждая;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7. Трудовое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8. Экологическое воспитание: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МЕТАПРЕДМЕТНЫЕ РЕЗУЛЬТАТЫ</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1. Овладение универсальными познавательными действиями.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Базовые логические действия: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выявлять и характеризовать существенные признаки объектов (явлений);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Базовые исследовательские действия: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Работа с информацией: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эффективно запоминать и систематизировать информацию.</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2. Овладение универсальными коммуникативными действиями.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Общение: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Совместная деятельность (сотрудничество):</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3. Овладение универсальными учебными регулятивными действиями.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Самоорганизация: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выявлять проблемные вопросы, требующие решения в жизненных и учебных ситуациях;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Самоконтроль (рефлексия):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оценивать соответствие результата цели и условиям.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Эмоциональный интеллект:</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u w:val="single"/>
          <w:lang w:val="ru-RU"/>
        </w:rPr>
        <w:t>Принятие себя и других: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быть открытым себе и другим, осознавать невозможность контроля всего вокруг.</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ПРЕДМЕТНЫЕ РЕЗУЛЬТАТЫ</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 учебному предмету «Основы безопасности жизнедеятельности»: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8 КЛАСС</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1 «Культура безопасности жизнедеятельности в современном обществе»</w:t>
      </w:r>
      <w:r w:rsidRPr="001E094B">
        <w:rPr>
          <w:rFonts w:ascii="Times New Roman" w:hAnsi="Times New Roman"/>
          <w:color w:val="000000"/>
          <w:sz w:val="28"/>
          <w:lang w:val="ru-RU"/>
        </w:rPr>
        <w:t>:</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раскрывать общие принципы безопасного поведения.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2 «Безопасность в быту»: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особенности жизнеобеспечения жилища;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ситуации криминального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о правилах вызова экстренных служб и ответственности за ложные сообщения;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безопасно действовать в ситуациях криминального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3 «Безопасность на транспорте»: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4 «Безопасность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правила информирования экстренных служб;</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эвакуироваться из общественных мест и зданий;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ситуациях криминогенного и антиобщественного характера.</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5 «Безопасность в природной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безопасного поведения на природе;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правила безопасного поведения на водоёмах в различное время года;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правила само- и взаимопомощи терпящим бедствие на воде;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и применять способы подачи сигнала о помощи.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6 «Здоровье и как его сохранить. Основы медицинских знаний»: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факторы, влияющие на здоровье человека;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приводить примеры мер защиты от инфекционных и неинфекционных заболеваний;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оказывать первую помощь и самопомощь при неотложных состояниях.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7 «Безопасность в социуме»: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8 «Безопасность в информационном пространстве»: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приводить примеры информационных и компьютерных угроз;</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владеть принципами безопасного использования Интернета;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предупреждать возникновение сложных и опасных ситуаций;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9 «Основы противодействия экстремизму и терроризму»: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понятия экстремизма, терроризма, их причины и последствия;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ситуации угрозы террористического акта в доме, в общественном месте;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92EB8" w:rsidRPr="001E094B" w:rsidRDefault="00392EB8">
      <w:pPr>
        <w:spacing w:after="0" w:line="264" w:lineRule="auto"/>
        <w:ind w:left="120"/>
        <w:jc w:val="both"/>
        <w:rPr>
          <w:lang w:val="ru-RU"/>
        </w:rPr>
      </w:pPr>
    </w:p>
    <w:p w:rsidR="00392EB8" w:rsidRPr="001E094B" w:rsidRDefault="001E094B">
      <w:pPr>
        <w:spacing w:after="0" w:line="264" w:lineRule="auto"/>
        <w:ind w:left="120"/>
        <w:jc w:val="both"/>
        <w:rPr>
          <w:lang w:val="ru-RU"/>
        </w:rPr>
      </w:pPr>
      <w:r w:rsidRPr="001E094B">
        <w:rPr>
          <w:rFonts w:ascii="Times New Roman" w:hAnsi="Times New Roman"/>
          <w:b/>
          <w:color w:val="000000"/>
          <w:sz w:val="28"/>
          <w:lang w:val="ru-RU"/>
        </w:rPr>
        <w:t>9 КЛАСС</w:t>
      </w:r>
    </w:p>
    <w:p w:rsidR="00392EB8" w:rsidRPr="001E094B" w:rsidRDefault="00392EB8">
      <w:pPr>
        <w:spacing w:after="0" w:line="264" w:lineRule="auto"/>
        <w:ind w:left="120"/>
        <w:jc w:val="both"/>
        <w:rPr>
          <w:lang w:val="ru-RU"/>
        </w:rPr>
      </w:pP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2 «Безопасность в быту»: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о правилах вызова экстренных служб и ответственности за ложные сообщения;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3 «Безопасность на транспорте»: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4 «Безопасность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знать правила информирования экстренных служб;</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ситуациях криминогенного и антиобщественного характера.</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5 «Безопасность в природной среде»: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правила безопасного поведения на водоёмах в различное время года;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правила само- и взаимопомощи терпящим бедствие на воде;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знать и применять способы подачи сигнала о помощи.</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6 «Здоровье и как его сохранить. Основы медицинских знаний»: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оказывать первую помощь и самопомощь при неотложных состояниях.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7 «Безопасность в социуме»: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приводить примеры межличностного и группового конфликта;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способы избегания и разрешения конфликтных ситуаций;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8 «Безопасность в информационном пространстве»: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9 «Основы противодействия экстремизму и терроризму»:</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понятия экстремизма, терроризма, их причины и последствия;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распознавать ситуации угрозы террористического акта в доме, в общественном месте;</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92EB8" w:rsidRPr="001E094B" w:rsidRDefault="001E094B">
      <w:pPr>
        <w:spacing w:after="0" w:line="264" w:lineRule="auto"/>
        <w:ind w:firstLine="600"/>
        <w:jc w:val="both"/>
        <w:rPr>
          <w:lang w:val="ru-RU"/>
        </w:rPr>
      </w:pPr>
      <w:r w:rsidRPr="001E094B">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392EB8" w:rsidRPr="001E094B" w:rsidRDefault="001E094B">
      <w:pPr>
        <w:spacing w:after="0" w:line="264" w:lineRule="auto"/>
        <w:ind w:firstLine="600"/>
        <w:jc w:val="both"/>
        <w:rPr>
          <w:lang w:val="ru-RU"/>
        </w:rPr>
      </w:pPr>
      <w:r w:rsidRPr="001E094B">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392EB8" w:rsidRPr="001E094B" w:rsidRDefault="00392EB8">
      <w:pPr>
        <w:rPr>
          <w:lang w:val="ru-RU"/>
        </w:rPr>
        <w:sectPr w:rsidR="00392EB8" w:rsidRPr="001E094B">
          <w:pgSz w:w="11906" w:h="16383"/>
          <w:pgMar w:top="1134" w:right="850" w:bottom="1134" w:left="1701" w:header="720" w:footer="720" w:gutter="0"/>
          <w:cols w:space="720"/>
        </w:sectPr>
      </w:pPr>
      <w:bookmarkStart w:id="5" w:name="block-4386007"/>
    </w:p>
    <w:bookmarkEnd w:id="5"/>
    <w:p w:rsidR="00392EB8" w:rsidRDefault="001E094B">
      <w:pPr>
        <w:spacing w:after="0"/>
        <w:ind w:left="120"/>
      </w:pPr>
      <w:r w:rsidRPr="001E09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92EB8" w:rsidRDefault="001E094B">
      <w:pPr>
        <w:spacing w:after="0"/>
        <w:ind w:left="120"/>
      </w:pPr>
      <w:r>
        <w:rPr>
          <w:rFonts w:ascii="Times New Roman" w:hAnsi="Times New Roman"/>
          <w:b/>
          <w:color w:val="000000"/>
          <w:sz w:val="28"/>
        </w:rPr>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18"/>
        <w:gridCol w:w="1843"/>
        <w:gridCol w:w="1912"/>
        <w:gridCol w:w="2839"/>
      </w:tblGrid>
      <w:tr w:rsidR="00392EB8">
        <w:trPr>
          <w:trHeight w:val="144"/>
          <w:tblCellSpacing w:w="0" w:type="dxa"/>
        </w:trPr>
        <w:tc>
          <w:tcPr>
            <w:tcW w:w="456"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 п/п </w:t>
            </w:r>
          </w:p>
          <w:p w:rsidR="00392EB8" w:rsidRDefault="00392EB8">
            <w:pPr>
              <w:spacing w:after="0"/>
              <w:ind w:left="135"/>
            </w:pPr>
          </w:p>
        </w:tc>
        <w:tc>
          <w:tcPr>
            <w:tcW w:w="3168"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Наименование разделов и тем программы </w:t>
            </w:r>
          </w:p>
          <w:p w:rsidR="00392EB8" w:rsidRDefault="00392EB8">
            <w:pPr>
              <w:spacing w:after="0"/>
              <w:ind w:left="135"/>
            </w:pPr>
          </w:p>
        </w:tc>
        <w:tc>
          <w:tcPr>
            <w:tcW w:w="0" w:type="auto"/>
            <w:gridSpan w:val="3"/>
            <w:tcMar>
              <w:top w:w="50" w:type="dxa"/>
              <w:left w:w="100" w:type="dxa"/>
            </w:tcMar>
            <w:vAlign w:val="center"/>
          </w:tcPr>
          <w:p w:rsidR="00392EB8" w:rsidRDefault="001E094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Электронные (цифровые) образовательные ресурсы </w:t>
            </w:r>
          </w:p>
          <w:p w:rsidR="00392EB8" w:rsidRDefault="00392EB8">
            <w:pPr>
              <w:spacing w:after="0"/>
              <w:ind w:left="135"/>
            </w:pPr>
          </w:p>
        </w:tc>
      </w:tr>
      <w:tr w:rsidR="00392EB8">
        <w:trPr>
          <w:trHeight w:val="144"/>
          <w:tblCellSpacing w:w="0" w:type="dxa"/>
        </w:trPr>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c>
          <w:tcPr>
            <w:tcW w:w="966"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Всего </w:t>
            </w:r>
          </w:p>
          <w:p w:rsidR="00392EB8" w:rsidRDefault="00392EB8">
            <w:pPr>
              <w:spacing w:after="0"/>
              <w:ind w:left="135"/>
            </w:pPr>
          </w:p>
        </w:tc>
        <w:tc>
          <w:tcPr>
            <w:tcW w:w="1687"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Контрольные работы </w:t>
            </w:r>
          </w:p>
          <w:p w:rsidR="00392EB8" w:rsidRDefault="00392EB8">
            <w:pPr>
              <w:spacing w:after="0"/>
              <w:ind w:left="135"/>
            </w:pPr>
          </w:p>
        </w:tc>
        <w:tc>
          <w:tcPr>
            <w:tcW w:w="1774"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Практические работы </w:t>
            </w:r>
          </w:p>
          <w:p w:rsidR="00392EB8" w:rsidRDefault="00392EB8">
            <w:pPr>
              <w:spacing w:after="0"/>
              <w:ind w:left="135"/>
            </w:pPr>
          </w:p>
        </w:tc>
        <w:tc>
          <w:tcPr>
            <w:tcW w:w="0" w:type="auto"/>
            <w:vMerge/>
            <w:tcBorders>
              <w:top w:val="nil"/>
            </w:tcBorders>
            <w:tcMar>
              <w:top w:w="50" w:type="dxa"/>
              <w:left w:w="100" w:type="dxa"/>
            </w:tcMar>
          </w:tcPr>
          <w:p w:rsidR="00392EB8" w:rsidRDefault="00392EB8"/>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1</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2</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3</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6</w:t>
            </w:r>
          </w:p>
        </w:tc>
        <w:tc>
          <w:tcPr>
            <w:tcW w:w="3168" w:type="dxa"/>
            <w:tcMar>
              <w:top w:w="50" w:type="dxa"/>
              <w:left w:w="100" w:type="dxa"/>
            </w:tcMar>
            <w:vAlign w:val="center"/>
          </w:tcPr>
          <w:p w:rsidR="00392EB8" w:rsidRDefault="001E094B">
            <w:pPr>
              <w:spacing w:after="0"/>
              <w:ind w:left="135"/>
            </w:pPr>
            <w:r w:rsidRPr="001E094B">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7</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rsidRPr="001E094B">
        <w:trPr>
          <w:trHeight w:val="144"/>
          <w:tblCellSpacing w:w="0" w:type="dxa"/>
        </w:trPr>
        <w:tc>
          <w:tcPr>
            <w:tcW w:w="456" w:type="dxa"/>
            <w:tcMar>
              <w:top w:w="50" w:type="dxa"/>
              <w:left w:w="100" w:type="dxa"/>
            </w:tcMar>
            <w:vAlign w:val="center"/>
          </w:tcPr>
          <w:p w:rsidR="00392EB8" w:rsidRDefault="001E094B">
            <w:pPr>
              <w:spacing w:after="0"/>
            </w:pPr>
            <w:r>
              <w:rPr>
                <w:rFonts w:ascii="Times New Roman" w:hAnsi="Times New Roman"/>
                <w:color w:val="000000"/>
                <w:sz w:val="24"/>
              </w:rPr>
              <w:t>9</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392EB8" w:rsidRDefault="00392EB8">
            <w:pPr>
              <w:spacing w:after="0"/>
              <w:ind w:left="135"/>
              <w:jc w:val="center"/>
            </w:pPr>
          </w:p>
        </w:tc>
        <w:tc>
          <w:tcPr>
            <w:tcW w:w="1774" w:type="dxa"/>
            <w:tcMar>
              <w:top w:w="50" w:type="dxa"/>
              <w:left w:w="100" w:type="dxa"/>
            </w:tcMar>
            <w:vAlign w:val="center"/>
          </w:tcPr>
          <w:p w:rsidR="00392EB8" w:rsidRDefault="00392EB8">
            <w:pPr>
              <w:spacing w:after="0"/>
              <w:ind w:left="135"/>
              <w:jc w:val="center"/>
            </w:pPr>
          </w:p>
        </w:tc>
        <w:tc>
          <w:tcPr>
            <w:tcW w:w="2615"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419506</w:t>
              </w:r>
            </w:hyperlink>
          </w:p>
        </w:tc>
      </w:tr>
      <w:tr w:rsidR="00392EB8">
        <w:trPr>
          <w:trHeight w:val="144"/>
          <w:tblCellSpacing w:w="0" w:type="dxa"/>
        </w:trPr>
        <w:tc>
          <w:tcPr>
            <w:tcW w:w="0" w:type="auto"/>
            <w:gridSpan w:val="2"/>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92EB8" w:rsidRDefault="00392EB8"/>
        </w:tc>
      </w:tr>
    </w:tbl>
    <w:p w:rsidR="00392EB8" w:rsidRDefault="00392EB8">
      <w:pPr>
        <w:sectPr w:rsidR="00392EB8">
          <w:pgSz w:w="16383" w:h="11906" w:orient="landscape"/>
          <w:pgMar w:top="1134" w:right="850" w:bottom="1134" w:left="1701" w:header="720" w:footer="720" w:gutter="0"/>
          <w:cols w:space="720"/>
        </w:sectPr>
      </w:pPr>
    </w:p>
    <w:p w:rsidR="00392EB8" w:rsidRDefault="001E094B">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4590"/>
        <w:gridCol w:w="1570"/>
        <w:gridCol w:w="1843"/>
        <w:gridCol w:w="1912"/>
        <w:gridCol w:w="2839"/>
      </w:tblGrid>
      <w:tr w:rsidR="00392EB8">
        <w:trPr>
          <w:trHeight w:val="144"/>
          <w:tblCellSpacing w:w="0" w:type="dxa"/>
        </w:trPr>
        <w:tc>
          <w:tcPr>
            <w:tcW w:w="476"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 п/п </w:t>
            </w:r>
          </w:p>
          <w:p w:rsidR="00392EB8" w:rsidRDefault="00392EB8">
            <w:pPr>
              <w:spacing w:after="0"/>
              <w:ind w:left="135"/>
            </w:pPr>
          </w:p>
        </w:tc>
        <w:tc>
          <w:tcPr>
            <w:tcW w:w="2816"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Наименование разделов и тем программы </w:t>
            </w:r>
          </w:p>
          <w:p w:rsidR="00392EB8" w:rsidRDefault="00392EB8">
            <w:pPr>
              <w:spacing w:after="0"/>
              <w:ind w:left="135"/>
            </w:pPr>
          </w:p>
        </w:tc>
        <w:tc>
          <w:tcPr>
            <w:tcW w:w="0" w:type="auto"/>
            <w:gridSpan w:val="3"/>
            <w:tcMar>
              <w:top w:w="50" w:type="dxa"/>
              <w:left w:w="100" w:type="dxa"/>
            </w:tcMar>
            <w:vAlign w:val="center"/>
          </w:tcPr>
          <w:p w:rsidR="00392EB8" w:rsidRDefault="001E094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Электронные (цифровые) образовательные ресурсы </w:t>
            </w:r>
          </w:p>
          <w:p w:rsidR="00392EB8" w:rsidRDefault="00392EB8">
            <w:pPr>
              <w:spacing w:after="0"/>
              <w:ind w:left="135"/>
            </w:pPr>
          </w:p>
        </w:tc>
      </w:tr>
      <w:tr w:rsidR="00392EB8">
        <w:trPr>
          <w:trHeight w:val="144"/>
          <w:tblCellSpacing w:w="0" w:type="dxa"/>
        </w:trPr>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c>
          <w:tcPr>
            <w:tcW w:w="999"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Всего </w:t>
            </w:r>
          </w:p>
          <w:p w:rsidR="00392EB8" w:rsidRDefault="00392EB8">
            <w:pPr>
              <w:spacing w:after="0"/>
              <w:ind w:left="135"/>
            </w:pPr>
          </w:p>
        </w:tc>
        <w:tc>
          <w:tcPr>
            <w:tcW w:w="1726"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Контрольные работы </w:t>
            </w:r>
          </w:p>
          <w:p w:rsidR="00392EB8" w:rsidRDefault="00392EB8">
            <w:pPr>
              <w:spacing w:after="0"/>
              <w:ind w:left="135"/>
            </w:pPr>
          </w:p>
        </w:tc>
        <w:tc>
          <w:tcPr>
            <w:tcW w:w="1811"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Практические работы </w:t>
            </w:r>
          </w:p>
          <w:p w:rsidR="00392EB8" w:rsidRDefault="00392EB8">
            <w:pPr>
              <w:spacing w:after="0"/>
              <w:ind w:left="135"/>
            </w:pPr>
          </w:p>
        </w:tc>
        <w:tc>
          <w:tcPr>
            <w:tcW w:w="0" w:type="auto"/>
            <w:vMerge/>
            <w:tcBorders>
              <w:top w:val="nil"/>
            </w:tcBorders>
            <w:tcMar>
              <w:top w:w="50" w:type="dxa"/>
              <w:left w:w="100" w:type="dxa"/>
            </w:tcMar>
          </w:tcPr>
          <w:p w:rsidR="00392EB8" w:rsidRDefault="00392EB8"/>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1</w:t>
            </w:r>
          </w:p>
        </w:tc>
        <w:tc>
          <w:tcPr>
            <w:tcW w:w="2816"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2</w:t>
            </w:r>
          </w:p>
        </w:tc>
        <w:tc>
          <w:tcPr>
            <w:tcW w:w="2816"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3</w:t>
            </w:r>
          </w:p>
        </w:tc>
        <w:tc>
          <w:tcPr>
            <w:tcW w:w="2816"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4</w:t>
            </w:r>
          </w:p>
        </w:tc>
        <w:tc>
          <w:tcPr>
            <w:tcW w:w="2816"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5</w:t>
            </w:r>
          </w:p>
        </w:tc>
        <w:tc>
          <w:tcPr>
            <w:tcW w:w="2816" w:type="dxa"/>
            <w:tcMar>
              <w:top w:w="50" w:type="dxa"/>
              <w:left w:w="100" w:type="dxa"/>
            </w:tcMar>
            <w:vAlign w:val="center"/>
          </w:tcPr>
          <w:p w:rsidR="00392EB8" w:rsidRDefault="001E094B">
            <w:pPr>
              <w:spacing w:after="0"/>
              <w:ind w:left="135"/>
            </w:pPr>
            <w:r w:rsidRPr="001E094B">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6</w:t>
            </w:r>
          </w:p>
        </w:tc>
        <w:tc>
          <w:tcPr>
            <w:tcW w:w="2816" w:type="dxa"/>
            <w:tcMar>
              <w:top w:w="50" w:type="dxa"/>
              <w:left w:w="100" w:type="dxa"/>
            </w:tcMar>
            <w:vAlign w:val="center"/>
          </w:tcPr>
          <w:p w:rsidR="00392EB8" w:rsidRDefault="001E094B">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7</w:t>
            </w:r>
          </w:p>
        </w:tc>
        <w:tc>
          <w:tcPr>
            <w:tcW w:w="2816"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8</w:t>
            </w:r>
          </w:p>
        </w:tc>
        <w:tc>
          <w:tcPr>
            <w:tcW w:w="2816"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rsidRPr="001E094B">
        <w:trPr>
          <w:trHeight w:val="144"/>
          <w:tblCellSpacing w:w="0" w:type="dxa"/>
        </w:trPr>
        <w:tc>
          <w:tcPr>
            <w:tcW w:w="476" w:type="dxa"/>
            <w:tcMar>
              <w:top w:w="50" w:type="dxa"/>
              <w:left w:w="100" w:type="dxa"/>
            </w:tcMar>
            <w:vAlign w:val="center"/>
          </w:tcPr>
          <w:p w:rsidR="00392EB8" w:rsidRDefault="001E094B">
            <w:pPr>
              <w:spacing w:after="0"/>
            </w:pPr>
            <w:r>
              <w:rPr>
                <w:rFonts w:ascii="Times New Roman" w:hAnsi="Times New Roman"/>
                <w:color w:val="000000"/>
                <w:sz w:val="24"/>
              </w:rPr>
              <w:t>9</w:t>
            </w:r>
          </w:p>
        </w:tc>
        <w:tc>
          <w:tcPr>
            <w:tcW w:w="2816"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92EB8" w:rsidRDefault="00392EB8">
            <w:pPr>
              <w:spacing w:after="0"/>
              <w:ind w:left="135"/>
              <w:jc w:val="center"/>
            </w:pPr>
          </w:p>
        </w:tc>
        <w:tc>
          <w:tcPr>
            <w:tcW w:w="1811" w:type="dxa"/>
            <w:tcMar>
              <w:top w:w="50" w:type="dxa"/>
              <w:left w:w="100" w:type="dxa"/>
            </w:tcMar>
            <w:vAlign w:val="center"/>
          </w:tcPr>
          <w:p w:rsidR="00392EB8" w:rsidRDefault="00392EB8">
            <w:pPr>
              <w:spacing w:after="0"/>
              <w:ind w:left="135"/>
              <w:jc w:val="center"/>
            </w:pPr>
          </w:p>
        </w:tc>
        <w:tc>
          <w:tcPr>
            <w:tcW w:w="2710"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/7</w:t>
              </w:r>
              <w:r>
                <w:rPr>
                  <w:rFonts w:ascii="Times New Roman" w:hAnsi="Times New Roman"/>
                  <w:color w:val="0000FF"/>
                  <w:u w:val="single"/>
                </w:rPr>
                <w:t>f</w:t>
              </w:r>
              <w:r w:rsidRPr="001E094B">
                <w:rPr>
                  <w:rFonts w:ascii="Times New Roman" w:hAnsi="Times New Roman"/>
                  <w:color w:val="0000FF"/>
                  <w:u w:val="single"/>
                  <w:lang w:val="ru-RU"/>
                </w:rPr>
                <w:t>41</w:t>
              </w:r>
              <w:r>
                <w:rPr>
                  <w:rFonts w:ascii="Times New Roman" w:hAnsi="Times New Roman"/>
                  <w:color w:val="0000FF"/>
                  <w:u w:val="single"/>
                </w:rPr>
                <w:t>b</w:t>
              </w:r>
              <w:r w:rsidRPr="001E094B">
                <w:rPr>
                  <w:rFonts w:ascii="Times New Roman" w:hAnsi="Times New Roman"/>
                  <w:color w:val="0000FF"/>
                  <w:u w:val="single"/>
                  <w:lang w:val="ru-RU"/>
                </w:rPr>
                <w:t>590</w:t>
              </w:r>
            </w:hyperlink>
          </w:p>
        </w:tc>
      </w:tr>
      <w:tr w:rsidR="00392EB8">
        <w:trPr>
          <w:trHeight w:val="144"/>
          <w:tblCellSpacing w:w="0" w:type="dxa"/>
        </w:trPr>
        <w:tc>
          <w:tcPr>
            <w:tcW w:w="0" w:type="auto"/>
            <w:gridSpan w:val="2"/>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92EB8" w:rsidRDefault="00392EB8"/>
        </w:tc>
      </w:tr>
    </w:tbl>
    <w:p w:rsidR="00392EB8" w:rsidRDefault="00392EB8">
      <w:pPr>
        <w:sectPr w:rsidR="00392EB8">
          <w:pgSz w:w="16383" w:h="11906" w:orient="landscape"/>
          <w:pgMar w:top="1134" w:right="850" w:bottom="1134" w:left="1701" w:header="720" w:footer="720" w:gutter="0"/>
          <w:cols w:space="720"/>
        </w:sectPr>
      </w:pPr>
    </w:p>
    <w:p w:rsidR="00392EB8" w:rsidRDefault="00392EB8">
      <w:pPr>
        <w:sectPr w:rsidR="00392EB8">
          <w:pgSz w:w="16383" w:h="11906" w:orient="landscape"/>
          <w:pgMar w:top="1134" w:right="850" w:bottom="1134" w:left="1701" w:header="720" w:footer="720" w:gutter="0"/>
          <w:cols w:space="720"/>
        </w:sectPr>
      </w:pPr>
      <w:bookmarkStart w:id="6" w:name="block-4386008"/>
    </w:p>
    <w:bookmarkEnd w:id="6"/>
    <w:p w:rsidR="00392EB8" w:rsidRDefault="001E094B" w:rsidP="001E094B">
      <w:pPr>
        <w:spacing w:after="0"/>
      </w:pPr>
      <w:r>
        <w:rPr>
          <w:rFonts w:ascii="Times New Roman" w:hAnsi="Times New Roman"/>
          <w:b/>
          <w:color w:val="000000"/>
          <w:sz w:val="28"/>
        </w:rPr>
        <w:lastRenderedPageBreak/>
        <w:t xml:space="preserve">ПОУРОЧНОЕ ПЛАНИРОВАНИЕ </w:t>
      </w:r>
    </w:p>
    <w:p w:rsidR="00392EB8" w:rsidRDefault="001E094B">
      <w:pPr>
        <w:spacing w:after="0"/>
        <w:ind w:left="120"/>
      </w:pPr>
      <w:r>
        <w:rPr>
          <w:rFonts w:ascii="Times New Roman" w:hAnsi="Times New Roman"/>
          <w:b/>
          <w:color w:val="000000"/>
          <w:sz w:val="28"/>
        </w:rPr>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994"/>
        <w:gridCol w:w="1197"/>
        <w:gridCol w:w="1843"/>
        <w:gridCol w:w="1912"/>
        <w:gridCol w:w="1349"/>
        <w:gridCol w:w="2826"/>
      </w:tblGrid>
      <w:tr w:rsidR="00392EB8">
        <w:trPr>
          <w:trHeight w:val="144"/>
          <w:tblCellSpacing w:w="0" w:type="dxa"/>
        </w:trPr>
        <w:tc>
          <w:tcPr>
            <w:tcW w:w="378"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 п/п </w:t>
            </w:r>
          </w:p>
          <w:p w:rsidR="00392EB8" w:rsidRDefault="00392EB8">
            <w:pPr>
              <w:spacing w:after="0"/>
              <w:ind w:left="135"/>
            </w:pPr>
          </w:p>
        </w:tc>
        <w:tc>
          <w:tcPr>
            <w:tcW w:w="3168"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Тема урока </w:t>
            </w:r>
          </w:p>
          <w:p w:rsidR="00392EB8" w:rsidRDefault="00392EB8">
            <w:pPr>
              <w:spacing w:after="0"/>
              <w:ind w:left="135"/>
            </w:pPr>
          </w:p>
        </w:tc>
        <w:tc>
          <w:tcPr>
            <w:tcW w:w="0" w:type="auto"/>
            <w:gridSpan w:val="3"/>
            <w:tcMar>
              <w:top w:w="50" w:type="dxa"/>
              <w:left w:w="100" w:type="dxa"/>
            </w:tcMar>
            <w:vAlign w:val="center"/>
          </w:tcPr>
          <w:p w:rsidR="00392EB8" w:rsidRDefault="001E094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Дата изучения </w:t>
            </w:r>
          </w:p>
          <w:p w:rsidR="00392EB8" w:rsidRDefault="00392EB8">
            <w:pPr>
              <w:spacing w:after="0"/>
              <w:ind w:left="135"/>
            </w:pPr>
          </w:p>
        </w:tc>
        <w:tc>
          <w:tcPr>
            <w:tcW w:w="1977"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Электронные цифровые образовательные ресурсы </w:t>
            </w:r>
          </w:p>
          <w:p w:rsidR="00392EB8" w:rsidRDefault="00392EB8">
            <w:pPr>
              <w:spacing w:after="0"/>
              <w:ind w:left="135"/>
            </w:pPr>
          </w:p>
        </w:tc>
      </w:tr>
      <w:tr w:rsidR="00392EB8">
        <w:trPr>
          <w:trHeight w:val="144"/>
          <w:tblCellSpacing w:w="0" w:type="dxa"/>
        </w:trPr>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c>
          <w:tcPr>
            <w:tcW w:w="830"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Всего </w:t>
            </w:r>
          </w:p>
          <w:p w:rsidR="00392EB8" w:rsidRDefault="00392EB8">
            <w:pPr>
              <w:spacing w:after="0"/>
              <w:ind w:left="135"/>
            </w:pPr>
          </w:p>
        </w:tc>
        <w:tc>
          <w:tcPr>
            <w:tcW w:w="1529"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Контрольные работы </w:t>
            </w:r>
          </w:p>
          <w:p w:rsidR="00392EB8" w:rsidRDefault="00392EB8">
            <w:pPr>
              <w:spacing w:after="0"/>
              <w:ind w:left="135"/>
            </w:pPr>
          </w:p>
        </w:tc>
        <w:tc>
          <w:tcPr>
            <w:tcW w:w="1628"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Практические работы </w:t>
            </w:r>
          </w:p>
          <w:p w:rsidR="00392EB8" w:rsidRDefault="00392EB8">
            <w:pPr>
              <w:spacing w:after="0"/>
              <w:ind w:left="135"/>
            </w:pPr>
          </w:p>
        </w:tc>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w:t>
              </w:r>
              <w:r w:rsidRPr="001E094B">
                <w:rPr>
                  <w:rFonts w:ascii="Times New Roman" w:hAnsi="Times New Roman"/>
                  <w:color w:val="0000FF"/>
                  <w:u w:val="single"/>
                  <w:lang w:val="ru-RU"/>
                </w:rPr>
                <w:t>5</w:t>
              </w:r>
              <w:r>
                <w:rPr>
                  <w:rFonts w:ascii="Times New Roman" w:hAnsi="Times New Roman"/>
                  <w:color w:val="0000FF"/>
                  <w:u w:val="single"/>
                </w:rPr>
                <w:t>d</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w:t>
              </w:r>
              <w:r w:rsidRPr="001E094B">
                <w:rPr>
                  <w:rFonts w:ascii="Times New Roman" w:hAnsi="Times New Roman"/>
                  <w:color w:val="0000FF"/>
                  <w:u w:val="single"/>
                  <w:lang w:val="ru-RU"/>
                </w:rPr>
                <w:t>746</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w:t>
              </w:r>
              <w:r w:rsidRPr="001E094B">
                <w:rPr>
                  <w:rFonts w:ascii="Times New Roman" w:hAnsi="Times New Roman"/>
                  <w:color w:val="0000FF"/>
                  <w:u w:val="single"/>
                  <w:lang w:val="ru-RU"/>
                </w:rPr>
                <w:t>8</w:t>
              </w:r>
              <w:r>
                <w:rPr>
                  <w:rFonts w:ascii="Times New Roman" w:hAnsi="Times New Roman"/>
                  <w:color w:val="0000FF"/>
                  <w:u w:val="single"/>
                </w:rPr>
                <w:t>c</w:t>
              </w:r>
              <w:r w:rsidRPr="001E094B">
                <w:rPr>
                  <w:rFonts w:ascii="Times New Roman" w:hAnsi="Times New Roman"/>
                  <w:color w:val="0000FF"/>
                  <w:u w:val="single"/>
                  <w:lang w:val="ru-RU"/>
                </w:rPr>
                <w:t>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4</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eacc</w:t>
              </w:r>
              <w:r w:rsidRPr="001E094B">
                <w:rPr>
                  <w:rFonts w:ascii="Times New Roman" w:hAnsi="Times New Roman"/>
                  <w:color w:val="0000FF"/>
                  <w:u w:val="single"/>
                  <w:lang w:val="ru-RU"/>
                </w:rPr>
                <w:t>82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eacdf</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6</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eacf</w:t>
              </w:r>
              <w:r w:rsidRPr="001E094B">
                <w:rPr>
                  <w:rFonts w:ascii="Times New Roman" w:hAnsi="Times New Roman"/>
                  <w:color w:val="0000FF"/>
                  <w:u w:val="single"/>
                  <w:lang w:val="ru-RU"/>
                </w:rPr>
                <w:t>84</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7</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ead</w:t>
              </w:r>
              <w:r w:rsidRPr="001E094B">
                <w:rPr>
                  <w:rFonts w:ascii="Times New Roman" w:hAnsi="Times New Roman"/>
                  <w:color w:val="0000FF"/>
                  <w:u w:val="single"/>
                  <w:lang w:val="ru-RU"/>
                </w:rPr>
                <w:t>51</w:t>
              </w:r>
              <w:r>
                <w:rPr>
                  <w:rFonts w:ascii="Times New Roman" w:hAnsi="Times New Roman"/>
                  <w:color w:val="0000FF"/>
                  <w:u w:val="single"/>
                </w:rPr>
                <w:t>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9</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ead</w:t>
              </w:r>
              <w:r w:rsidRPr="001E094B">
                <w:rPr>
                  <w:rFonts w:ascii="Times New Roman" w:hAnsi="Times New Roman"/>
                  <w:color w:val="0000FF"/>
                  <w:u w:val="single"/>
                  <w:lang w:val="ru-RU"/>
                </w:rPr>
                <w:t>68</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eaefa</w:t>
              </w:r>
              <w:r w:rsidRPr="001E094B">
                <w:rPr>
                  <w:rFonts w:ascii="Times New Roman" w:hAnsi="Times New Roman"/>
                  <w:color w:val="0000FF"/>
                  <w:u w:val="single"/>
                  <w:lang w:val="ru-RU"/>
                </w:rPr>
                <w:t>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11</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w:t>
              </w:r>
              <w:r w:rsidRPr="001E094B">
                <w:rPr>
                  <w:rFonts w:ascii="Times New Roman" w:hAnsi="Times New Roman"/>
                  <w:color w:val="0000FF"/>
                  <w:u w:val="single"/>
                  <w:lang w:val="ru-RU"/>
                </w:rPr>
                <w:t>78</w:t>
              </w:r>
              <w:r>
                <w:rPr>
                  <w:rFonts w:ascii="Times New Roman" w:hAnsi="Times New Roman"/>
                  <w:color w:val="0000FF"/>
                  <w:u w:val="single"/>
                </w:rPr>
                <w:t>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12</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w:t>
              </w:r>
              <w:r w:rsidRPr="001E094B">
                <w:rPr>
                  <w:rFonts w:ascii="Times New Roman" w:hAnsi="Times New Roman"/>
                  <w:color w:val="0000FF"/>
                  <w:u w:val="single"/>
                  <w:lang w:val="ru-RU"/>
                </w:rPr>
                <w:t>946</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038</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06</w:t>
              </w:r>
              <w:r>
                <w:rPr>
                  <w:rFonts w:ascii="Times New Roman" w:hAnsi="Times New Roman"/>
                  <w:color w:val="0000FF"/>
                  <w:u w:val="single"/>
                </w:rPr>
                <w:t>f</w:t>
              </w:r>
              <w:r w:rsidRPr="001E094B">
                <w:rPr>
                  <w:rFonts w:ascii="Times New Roman" w:hAnsi="Times New Roman"/>
                  <w:color w:val="0000FF"/>
                  <w:u w:val="single"/>
                  <w:lang w:val="ru-RU"/>
                </w:rPr>
                <w:t>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w:t>
              </w:r>
              <w:r>
                <w:rPr>
                  <w:rFonts w:ascii="Times New Roman" w:hAnsi="Times New Roman"/>
                  <w:color w:val="0000FF"/>
                  <w:u w:val="single"/>
                </w:rPr>
                <w:t>a</w:t>
              </w:r>
              <w:r w:rsidRPr="001E094B">
                <w:rPr>
                  <w:rFonts w:ascii="Times New Roman" w:hAnsi="Times New Roman"/>
                  <w:color w:val="0000FF"/>
                  <w:u w:val="single"/>
                  <w:lang w:val="ru-RU"/>
                </w:rPr>
                <w:t>76</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16</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17</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w:t>
              </w:r>
              <w:r>
                <w:rPr>
                  <w:rFonts w:ascii="Times New Roman" w:hAnsi="Times New Roman"/>
                  <w:color w:val="0000FF"/>
                  <w:u w:val="single"/>
                </w:rPr>
                <w:t>d</w:t>
              </w:r>
              <w:r w:rsidRPr="001E094B">
                <w:rPr>
                  <w:rFonts w:ascii="Times New Roman" w:hAnsi="Times New Roman"/>
                  <w:color w:val="0000FF"/>
                  <w:u w:val="single"/>
                  <w:lang w:val="ru-RU"/>
                </w:rPr>
                <w:t>96</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14</w:t>
              </w:r>
              <w:r>
                <w:rPr>
                  <w:rFonts w:ascii="Times New Roman" w:hAnsi="Times New Roman"/>
                  <w:color w:val="0000FF"/>
                  <w:u w:val="single"/>
                </w:rPr>
                <w:t>e</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19</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1</w:t>
              </w:r>
              <w:r>
                <w:rPr>
                  <w:rFonts w:ascii="Times New Roman" w:hAnsi="Times New Roman"/>
                  <w:color w:val="0000FF"/>
                  <w:u w:val="single"/>
                </w:rPr>
                <w:t>da</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20</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279</w:t>
              </w:r>
              <w:r>
                <w:rPr>
                  <w:rFonts w:ascii="Times New Roman" w:hAnsi="Times New Roman"/>
                  <w:color w:val="0000FF"/>
                  <w:u w:val="single"/>
                </w:rPr>
                <w:t>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21</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w:t>
              </w:r>
              <w:r>
                <w:rPr>
                  <w:rFonts w:ascii="Times New Roman" w:hAnsi="Times New Roman"/>
                  <w:color w:val="0000FF"/>
                  <w:u w:val="single"/>
                </w:rPr>
                <w:t>c</w:t>
              </w:r>
              <w:r w:rsidRPr="001E094B">
                <w:rPr>
                  <w:rFonts w:ascii="Times New Roman" w:hAnsi="Times New Roman"/>
                  <w:color w:val="0000FF"/>
                  <w:u w:val="single"/>
                  <w:lang w:val="ru-RU"/>
                </w:rPr>
                <w:t>0</w:t>
              </w:r>
              <w:r>
                <w:rPr>
                  <w:rFonts w:ascii="Times New Roman" w:hAnsi="Times New Roman"/>
                  <w:color w:val="0000FF"/>
                  <w:u w:val="single"/>
                </w:rPr>
                <w:t>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22</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Предупреждение и защита от </w:t>
            </w:r>
            <w:r w:rsidRPr="001E094B">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w:t>
              </w:r>
              <w:r>
                <w:rPr>
                  <w:rFonts w:ascii="Times New Roman" w:hAnsi="Times New Roman"/>
                  <w:color w:val="0000FF"/>
                  <w:u w:val="single"/>
                </w:rPr>
                <w:t>d</w:t>
              </w:r>
              <w:r w:rsidRPr="001E094B">
                <w:rPr>
                  <w:rFonts w:ascii="Times New Roman" w:hAnsi="Times New Roman"/>
                  <w:color w:val="0000FF"/>
                  <w:u w:val="single"/>
                  <w:lang w:val="ru-RU"/>
                </w:rPr>
                <w:t>94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3384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eacc</w:t>
              </w:r>
              <w:r w:rsidRPr="001E094B">
                <w:rPr>
                  <w:rFonts w:ascii="Times New Roman" w:hAnsi="Times New Roman"/>
                  <w:color w:val="0000FF"/>
                  <w:u w:val="single"/>
                  <w:lang w:val="ru-RU"/>
                </w:rPr>
                <w:t>82</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26</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37</w:t>
              </w:r>
              <w:r>
                <w:rPr>
                  <w:rFonts w:ascii="Times New Roman" w:hAnsi="Times New Roman"/>
                  <w:color w:val="0000FF"/>
                  <w:u w:val="single"/>
                </w:rPr>
                <w:t>ee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27</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w:t>
              </w:r>
              <w:r>
                <w:rPr>
                  <w:rFonts w:ascii="Times New Roman" w:hAnsi="Times New Roman"/>
                  <w:color w:val="0000FF"/>
                  <w:u w:val="single"/>
                </w:rPr>
                <w:t>ca</w:t>
              </w:r>
              <w:r w:rsidRPr="001E094B">
                <w:rPr>
                  <w:rFonts w:ascii="Times New Roman" w:hAnsi="Times New Roman"/>
                  <w:color w:val="0000FF"/>
                  <w:u w:val="single"/>
                  <w:lang w:val="ru-RU"/>
                </w:rPr>
                <w:t>8</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w:t>
              </w:r>
              <w:r>
                <w:rPr>
                  <w:rFonts w:ascii="Times New Roman" w:hAnsi="Times New Roman"/>
                  <w:color w:val="0000FF"/>
                  <w:u w:val="single"/>
                </w:rPr>
                <w:t>f</w:t>
              </w:r>
              <w:r w:rsidRPr="001E094B">
                <w:rPr>
                  <w:rFonts w:ascii="Times New Roman" w:hAnsi="Times New Roman"/>
                  <w:color w:val="0000FF"/>
                  <w:u w:val="single"/>
                  <w:lang w:val="ru-RU"/>
                </w:rPr>
                <w:t>82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29</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4568</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30</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46</w:t>
              </w:r>
              <w:r>
                <w:rPr>
                  <w:rFonts w:ascii="Times New Roman" w:hAnsi="Times New Roman"/>
                  <w:color w:val="0000FF"/>
                  <w:u w:val="single"/>
                </w:rPr>
                <w:t>da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31</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4842</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32</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6192</w:t>
              </w:r>
            </w:hyperlink>
          </w:p>
        </w:tc>
      </w:tr>
      <w:tr w:rsidR="00392EB8">
        <w:trPr>
          <w:trHeight w:val="144"/>
          <w:tblCellSpacing w:w="0" w:type="dxa"/>
        </w:trPr>
        <w:tc>
          <w:tcPr>
            <w:tcW w:w="0" w:type="auto"/>
            <w:gridSpan w:val="2"/>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28" w:type="dxa"/>
            <w:tcMar>
              <w:top w:w="50" w:type="dxa"/>
              <w:left w:w="100" w:type="dxa"/>
            </w:tcMar>
            <w:vAlign w:val="center"/>
          </w:tcPr>
          <w:p w:rsidR="00392EB8" w:rsidRDefault="001E094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2"/>
            <w:tcMar>
              <w:top w:w="50" w:type="dxa"/>
              <w:left w:w="100" w:type="dxa"/>
            </w:tcMar>
            <w:vAlign w:val="center"/>
          </w:tcPr>
          <w:p w:rsidR="00392EB8" w:rsidRDefault="00392EB8"/>
        </w:tc>
      </w:tr>
    </w:tbl>
    <w:p w:rsidR="00392EB8" w:rsidRDefault="00392EB8">
      <w:pPr>
        <w:sectPr w:rsidR="00392EB8">
          <w:pgSz w:w="16383" w:h="11906" w:orient="landscape"/>
          <w:pgMar w:top="1134" w:right="850" w:bottom="1134" w:left="1701" w:header="720" w:footer="720" w:gutter="0"/>
          <w:cols w:space="720"/>
        </w:sectPr>
      </w:pPr>
    </w:p>
    <w:p w:rsidR="00392EB8" w:rsidRDefault="001E094B">
      <w:pPr>
        <w:spacing w:after="0"/>
        <w:ind w:left="120"/>
      </w:pPr>
      <w:r>
        <w:rPr>
          <w:rFonts w:ascii="Times New Roman" w:hAnsi="Times New Roman"/>
          <w:b/>
          <w:color w:val="000000"/>
          <w:sz w:val="28"/>
        </w:rPr>
        <w:lastRenderedPageBreak/>
        <w:t xml:space="preserve"> 9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10"/>
        <w:gridCol w:w="1185"/>
        <w:gridCol w:w="1843"/>
        <w:gridCol w:w="1912"/>
        <w:gridCol w:w="1349"/>
        <w:gridCol w:w="2934"/>
      </w:tblGrid>
      <w:tr w:rsidR="00392EB8">
        <w:trPr>
          <w:trHeight w:val="144"/>
          <w:tblCellSpacing w:w="0" w:type="dxa"/>
        </w:trPr>
        <w:tc>
          <w:tcPr>
            <w:tcW w:w="378"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 п/п </w:t>
            </w:r>
          </w:p>
          <w:p w:rsidR="00392EB8" w:rsidRDefault="00392EB8">
            <w:pPr>
              <w:spacing w:after="0"/>
              <w:ind w:left="135"/>
            </w:pPr>
          </w:p>
        </w:tc>
        <w:tc>
          <w:tcPr>
            <w:tcW w:w="3168"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Тема урока </w:t>
            </w:r>
          </w:p>
          <w:p w:rsidR="00392EB8" w:rsidRDefault="00392EB8">
            <w:pPr>
              <w:spacing w:after="0"/>
              <w:ind w:left="135"/>
            </w:pPr>
          </w:p>
        </w:tc>
        <w:tc>
          <w:tcPr>
            <w:tcW w:w="0" w:type="auto"/>
            <w:gridSpan w:val="3"/>
            <w:tcMar>
              <w:top w:w="50" w:type="dxa"/>
              <w:left w:w="100" w:type="dxa"/>
            </w:tcMar>
            <w:vAlign w:val="center"/>
          </w:tcPr>
          <w:p w:rsidR="00392EB8" w:rsidRDefault="001E094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Дата изучения </w:t>
            </w:r>
          </w:p>
          <w:p w:rsidR="00392EB8" w:rsidRDefault="00392EB8">
            <w:pPr>
              <w:spacing w:after="0"/>
              <w:ind w:left="135"/>
            </w:pPr>
          </w:p>
        </w:tc>
        <w:tc>
          <w:tcPr>
            <w:tcW w:w="1977" w:type="dxa"/>
            <w:vMerge w:val="restart"/>
            <w:tcMar>
              <w:top w:w="50" w:type="dxa"/>
              <w:left w:w="100" w:type="dxa"/>
            </w:tcMar>
            <w:vAlign w:val="center"/>
          </w:tcPr>
          <w:p w:rsidR="00392EB8" w:rsidRDefault="001E094B">
            <w:pPr>
              <w:spacing w:after="0"/>
              <w:ind w:left="135"/>
            </w:pPr>
            <w:r>
              <w:rPr>
                <w:rFonts w:ascii="Times New Roman" w:hAnsi="Times New Roman"/>
                <w:b/>
                <w:color w:val="000000"/>
                <w:sz w:val="24"/>
              </w:rPr>
              <w:t xml:space="preserve">Электронные цифровые образовательные ресурсы </w:t>
            </w:r>
          </w:p>
          <w:p w:rsidR="00392EB8" w:rsidRDefault="00392EB8">
            <w:pPr>
              <w:spacing w:after="0"/>
              <w:ind w:left="135"/>
            </w:pPr>
          </w:p>
        </w:tc>
      </w:tr>
      <w:tr w:rsidR="00392EB8">
        <w:trPr>
          <w:trHeight w:val="144"/>
          <w:tblCellSpacing w:w="0" w:type="dxa"/>
        </w:trPr>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c>
          <w:tcPr>
            <w:tcW w:w="830"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Всего </w:t>
            </w:r>
          </w:p>
          <w:p w:rsidR="00392EB8" w:rsidRDefault="00392EB8">
            <w:pPr>
              <w:spacing w:after="0"/>
              <w:ind w:left="135"/>
            </w:pPr>
          </w:p>
        </w:tc>
        <w:tc>
          <w:tcPr>
            <w:tcW w:w="1529"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Контрольные работы </w:t>
            </w:r>
          </w:p>
          <w:p w:rsidR="00392EB8" w:rsidRDefault="00392EB8">
            <w:pPr>
              <w:spacing w:after="0"/>
              <w:ind w:left="135"/>
            </w:pPr>
          </w:p>
        </w:tc>
        <w:tc>
          <w:tcPr>
            <w:tcW w:w="1628" w:type="dxa"/>
            <w:tcMar>
              <w:top w:w="50" w:type="dxa"/>
              <w:left w:w="100" w:type="dxa"/>
            </w:tcMar>
            <w:vAlign w:val="center"/>
          </w:tcPr>
          <w:p w:rsidR="00392EB8" w:rsidRDefault="001E094B">
            <w:pPr>
              <w:spacing w:after="0"/>
              <w:ind w:left="135"/>
            </w:pPr>
            <w:r>
              <w:rPr>
                <w:rFonts w:ascii="Times New Roman" w:hAnsi="Times New Roman"/>
                <w:b/>
                <w:color w:val="000000"/>
                <w:sz w:val="24"/>
              </w:rPr>
              <w:t xml:space="preserve">Практические работы </w:t>
            </w:r>
          </w:p>
          <w:p w:rsidR="00392EB8" w:rsidRDefault="00392EB8">
            <w:pPr>
              <w:spacing w:after="0"/>
              <w:ind w:left="135"/>
            </w:pPr>
          </w:p>
        </w:tc>
        <w:tc>
          <w:tcPr>
            <w:tcW w:w="0" w:type="auto"/>
            <w:vMerge/>
            <w:tcBorders>
              <w:top w:val="nil"/>
            </w:tcBorders>
            <w:tcMar>
              <w:top w:w="50" w:type="dxa"/>
              <w:left w:w="100" w:type="dxa"/>
            </w:tcMar>
          </w:tcPr>
          <w:p w:rsidR="00392EB8" w:rsidRDefault="00392EB8"/>
        </w:tc>
        <w:tc>
          <w:tcPr>
            <w:tcW w:w="0" w:type="auto"/>
            <w:vMerge/>
            <w:tcBorders>
              <w:top w:val="nil"/>
            </w:tcBorders>
            <w:tcMar>
              <w:top w:w="50" w:type="dxa"/>
              <w:left w:w="100" w:type="dxa"/>
            </w:tcMar>
          </w:tcPr>
          <w:p w:rsidR="00392EB8" w:rsidRDefault="00392EB8"/>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w:t>
              </w:r>
              <w:r w:rsidRPr="001E094B">
                <w:rPr>
                  <w:rFonts w:ascii="Times New Roman" w:hAnsi="Times New Roman"/>
                  <w:color w:val="0000FF"/>
                  <w:u w:val="single"/>
                  <w:lang w:val="ru-RU"/>
                </w:rPr>
                <w:t>78</w:t>
              </w:r>
              <w:r>
                <w:rPr>
                  <w:rFonts w:ascii="Times New Roman" w:hAnsi="Times New Roman"/>
                  <w:color w:val="0000FF"/>
                  <w:u w:val="single"/>
                </w:rPr>
                <w:t>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w:t>
              </w:r>
              <w:r w:rsidRPr="001E094B">
                <w:rPr>
                  <w:rFonts w:ascii="Times New Roman" w:hAnsi="Times New Roman"/>
                  <w:color w:val="0000FF"/>
                  <w:u w:val="single"/>
                  <w:lang w:val="ru-RU"/>
                </w:rPr>
                <w:t>946</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eafef</w:t>
              </w:r>
              <w:r w:rsidRPr="001E094B">
                <w:rPr>
                  <w:rFonts w:ascii="Times New Roman" w:hAnsi="Times New Roman"/>
                  <w:color w:val="0000FF"/>
                  <w:u w:val="single"/>
                  <w:lang w:val="ru-RU"/>
                </w:rPr>
                <w:t>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eafd</w:t>
              </w:r>
              <w:r w:rsidRPr="001E094B">
                <w:rPr>
                  <w:rFonts w:ascii="Times New Roman" w:hAnsi="Times New Roman"/>
                  <w:color w:val="0000FF"/>
                  <w:u w:val="single"/>
                  <w:lang w:val="ru-RU"/>
                </w:rPr>
                <w:t>42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6</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0210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7</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w:t>
              </w:r>
              <w:r>
                <w:rPr>
                  <w:rFonts w:ascii="Times New Roman" w:hAnsi="Times New Roman"/>
                  <w:color w:val="0000FF"/>
                  <w:u w:val="single"/>
                </w:rPr>
                <w:t>c</w:t>
              </w:r>
              <w:r w:rsidRPr="001E094B">
                <w:rPr>
                  <w:rFonts w:ascii="Times New Roman" w:hAnsi="Times New Roman"/>
                  <w:color w:val="0000FF"/>
                  <w:u w:val="single"/>
                  <w:lang w:val="ru-RU"/>
                </w:rPr>
                <w:t>10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w:t>
              </w:r>
              <w:r>
                <w:rPr>
                  <w:rFonts w:ascii="Times New Roman" w:hAnsi="Times New Roman"/>
                  <w:color w:val="0000FF"/>
                  <w:u w:val="single"/>
                </w:rPr>
                <w:t>c</w:t>
              </w:r>
              <w:r w:rsidRPr="001E094B">
                <w:rPr>
                  <w:rFonts w:ascii="Times New Roman" w:hAnsi="Times New Roman"/>
                  <w:color w:val="0000FF"/>
                  <w:u w:val="single"/>
                  <w:lang w:val="ru-RU"/>
                </w:rPr>
                <w:t>10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9</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14</w:t>
              </w:r>
              <w:r>
                <w:rPr>
                  <w:rFonts w:ascii="Times New Roman" w:hAnsi="Times New Roman"/>
                  <w:color w:val="0000FF"/>
                  <w:u w:val="single"/>
                </w:rPr>
                <w:t>e</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10</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Пожарная безопасность в </w:t>
            </w:r>
            <w:r w:rsidRPr="001E094B">
              <w:rPr>
                <w:rFonts w:ascii="Times New Roman" w:hAnsi="Times New Roman"/>
                <w:color w:val="000000"/>
                <w:sz w:val="24"/>
                <w:lang w:val="ru-RU"/>
              </w:rPr>
              <w:lastRenderedPageBreak/>
              <w:t>природной среде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0</w:t>
              </w:r>
              <w:r>
                <w:rPr>
                  <w:rFonts w:ascii="Times New Roman" w:hAnsi="Times New Roman"/>
                  <w:color w:val="0000FF"/>
                  <w:u w:val="single"/>
                </w:rPr>
                <w:t>efe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1</w:t>
              </w:r>
              <w:r>
                <w:rPr>
                  <w:rFonts w:ascii="Times New Roman" w:hAnsi="Times New Roman"/>
                  <w:color w:val="0000FF"/>
                  <w:u w:val="single"/>
                </w:rPr>
                <w:t>ac</w:t>
              </w:r>
              <w:r w:rsidRPr="001E094B">
                <w:rPr>
                  <w:rFonts w:ascii="Times New Roman" w:hAnsi="Times New Roman"/>
                  <w:color w:val="0000FF"/>
                  <w:u w:val="single"/>
                  <w:lang w:val="ru-RU"/>
                </w:rPr>
                <w:t>0</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12</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1</w:t>
              </w:r>
              <w:r>
                <w:rPr>
                  <w:rFonts w:ascii="Times New Roman" w:hAnsi="Times New Roman"/>
                  <w:color w:val="0000FF"/>
                  <w:u w:val="single"/>
                </w:rPr>
                <w:t>da</w:t>
              </w:r>
              <w:r w:rsidRPr="001E094B">
                <w:rPr>
                  <w:rFonts w:ascii="Times New Roman" w:hAnsi="Times New Roman"/>
                  <w:color w:val="0000FF"/>
                  <w:u w:val="single"/>
                  <w:lang w:val="ru-RU"/>
                </w:rPr>
                <w:t>4</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209</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222</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15</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23</w:t>
              </w:r>
              <w:r>
                <w:rPr>
                  <w:rFonts w:ascii="Times New Roman" w:hAnsi="Times New Roman"/>
                  <w:color w:val="0000FF"/>
                  <w:u w:val="single"/>
                </w:rPr>
                <w:t>a</w:t>
              </w:r>
              <w:r w:rsidRPr="001E094B">
                <w:rPr>
                  <w:rFonts w:ascii="Times New Roman" w:hAnsi="Times New Roman"/>
                  <w:color w:val="0000FF"/>
                  <w:u w:val="single"/>
                  <w:lang w:val="ru-RU"/>
                </w:rPr>
                <w:t>8</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16</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17</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3078</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350</w:t>
              </w:r>
              <w:r>
                <w:rPr>
                  <w:rFonts w:ascii="Times New Roman" w:hAnsi="Times New Roman"/>
                  <w:color w:val="0000FF"/>
                  <w:u w:val="single"/>
                </w:rPr>
                <w:t>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19</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367</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20</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3</w:t>
              </w:r>
              <w:r>
                <w:rPr>
                  <w:rFonts w:ascii="Times New Roman" w:hAnsi="Times New Roman"/>
                  <w:color w:val="0000FF"/>
                  <w:u w:val="single"/>
                </w:rPr>
                <w:t>ca</w:t>
              </w:r>
              <w:r w:rsidRPr="001E094B">
                <w:rPr>
                  <w:rFonts w:ascii="Times New Roman" w:hAnsi="Times New Roman"/>
                  <w:color w:val="0000FF"/>
                  <w:u w:val="single"/>
                  <w:lang w:val="ru-RU"/>
                </w:rPr>
                <w:t>8</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21</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425</w:t>
              </w:r>
              <w:r>
                <w:rPr>
                  <w:rFonts w:ascii="Times New Roman" w:hAnsi="Times New Roman"/>
                  <w:color w:val="0000FF"/>
                  <w:u w:val="single"/>
                </w:rPr>
                <w:t>c</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22</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40</w:t>
              </w:r>
              <w:r>
                <w:rPr>
                  <w:rFonts w:ascii="Times New Roman" w:hAnsi="Times New Roman"/>
                  <w:color w:val="0000FF"/>
                  <w:u w:val="single"/>
                </w:rPr>
                <w:t>ea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Безопасное поведение и </w:t>
            </w:r>
            <w:r w:rsidRPr="001E094B">
              <w:rPr>
                <w:rFonts w:ascii="Times New Roman" w:hAnsi="Times New Roman"/>
                <w:color w:val="000000"/>
                <w:sz w:val="24"/>
                <w:lang w:val="ru-RU"/>
              </w:rPr>
              <w:lastRenderedPageBreak/>
              <w:t>современные увлечения молодёжи</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4568</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Опасные программы и явления цифровой среды</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4842</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25</w:t>
            </w:r>
          </w:p>
        </w:tc>
        <w:tc>
          <w:tcPr>
            <w:tcW w:w="3168" w:type="dxa"/>
            <w:tcMar>
              <w:top w:w="50" w:type="dxa"/>
              <w:left w:w="100" w:type="dxa"/>
            </w:tcMar>
            <w:vAlign w:val="center"/>
          </w:tcPr>
          <w:p w:rsidR="00392EB8" w:rsidRDefault="001E094B">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46</w:t>
              </w:r>
              <w:r>
                <w:rPr>
                  <w:rFonts w:ascii="Times New Roman" w:hAnsi="Times New Roman"/>
                  <w:color w:val="0000FF"/>
                  <w:u w:val="single"/>
                </w:rPr>
                <w:t>da</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26</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4</w:t>
              </w:r>
              <w:r>
                <w:rPr>
                  <w:rFonts w:ascii="Times New Roman" w:hAnsi="Times New Roman"/>
                  <w:color w:val="0000FF"/>
                  <w:u w:val="single"/>
                </w:rPr>
                <w:t>d</w:t>
              </w:r>
              <w:r w:rsidRPr="001E094B">
                <w:rPr>
                  <w:rFonts w:ascii="Times New Roman" w:hAnsi="Times New Roman"/>
                  <w:color w:val="0000FF"/>
                  <w:u w:val="single"/>
                  <w:lang w:val="ru-RU"/>
                </w:rPr>
                <w:t>4</w:t>
              </w:r>
              <w:r>
                <w:rPr>
                  <w:rFonts w:ascii="Times New Roman" w:hAnsi="Times New Roman"/>
                  <w:color w:val="0000FF"/>
                  <w:u w:val="single"/>
                </w:rPr>
                <w:t>c</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27</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28</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29</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30</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1E094B">
            <w:pPr>
              <w:spacing w:after="0"/>
              <w:ind w:left="135"/>
              <w:jc w:val="center"/>
              <w:rPr>
                <w:lang w:val="ru-RU"/>
              </w:rPr>
            </w:pPr>
            <w:r>
              <w:rPr>
                <w:lang w:val="ru-RU"/>
              </w:rPr>
              <w:t>1</w:t>
            </w: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31</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6192</w:t>
              </w:r>
            </w:hyperlink>
          </w:p>
        </w:tc>
      </w:tr>
      <w:tr w:rsidR="00392EB8">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32</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Default="00392EB8">
            <w:pPr>
              <w:spacing w:after="0"/>
              <w:ind w:left="135"/>
            </w:pPr>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33</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392EB8">
            <w:pPr>
              <w:spacing w:after="0"/>
              <w:ind w:left="135"/>
              <w:jc w:val="center"/>
            </w:pP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644</w:t>
              </w:r>
              <w:r>
                <w:rPr>
                  <w:rFonts w:ascii="Times New Roman" w:hAnsi="Times New Roman"/>
                  <w:color w:val="0000FF"/>
                  <w:u w:val="single"/>
                </w:rPr>
                <w:t>e</w:t>
              </w:r>
            </w:hyperlink>
          </w:p>
        </w:tc>
      </w:tr>
      <w:tr w:rsidR="00392EB8" w:rsidRPr="001E094B">
        <w:trPr>
          <w:trHeight w:val="144"/>
          <w:tblCellSpacing w:w="0" w:type="dxa"/>
        </w:trPr>
        <w:tc>
          <w:tcPr>
            <w:tcW w:w="378" w:type="dxa"/>
            <w:tcMar>
              <w:top w:w="50" w:type="dxa"/>
              <w:left w:w="100" w:type="dxa"/>
            </w:tcMar>
            <w:vAlign w:val="center"/>
          </w:tcPr>
          <w:p w:rsidR="00392EB8" w:rsidRDefault="001E094B">
            <w:pPr>
              <w:spacing w:after="0"/>
            </w:pPr>
            <w:r>
              <w:rPr>
                <w:rFonts w:ascii="Times New Roman" w:hAnsi="Times New Roman"/>
                <w:color w:val="000000"/>
                <w:sz w:val="24"/>
              </w:rPr>
              <w:t>34</w:t>
            </w:r>
          </w:p>
        </w:tc>
        <w:tc>
          <w:tcPr>
            <w:tcW w:w="3168"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Мероприятия по предупреждению </w:t>
            </w:r>
            <w:r w:rsidRPr="001E094B">
              <w:rPr>
                <w:rFonts w:ascii="Times New Roman" w:hAnsi="Times New Roman"/>
                <w:color w:val="000000"/>
                <w:sz w:val="24"/>
                <w:lang w:val="ru-RU"/>
              </w:rPr>
              <w:lastRenderedPageBreak/>
              <w:t>и ликвидации чрезвычайных ситуаций</w:t>
            </w:r>
          </w:p>
        </w:tc>
        <w:tc>
          <w:tcPr>
            <w:tcW w:w="830"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92EB8" w:rsidRDefault="001E094B">
            <w:pPr>
              <w:spacing w:after="0"/>
              <w:ind w:left="135"/>
              <w:jc w:val="center"/>
              <w:rPr>
                <w:lang w:val="ru-RU"/>
              </w:rPr>
            </w:pPr>
            <w:r>
              <w:rPr>
                <w:lang w:val="ru-RU"/>
              </w:rPr>
              <w:t>1</w:t>
            </w:r>
          </w:p>
        </w:tc>
        <w:tc>
          <w:tcPr>
            <w:tcW w:w="1628" w:type="dxa"/>
            <w:tcMar>
              <w:top w:w="50" w:type="dxa"/>
              <w:left w:w="100" w:type="dxa"/>
            </w:tcMar>
            <w:vAlign w:val="center"/>
          </w:tcPr>
          <w:p w:rsidR="00392EB8" w:rsidRDefault="00392EB8">
            <w:pPr>
              <w:spacing w:after="0"/>
              <w:ind w:left="135"/>
              <w:jc w:val="center"/>
            </w:pPr>
          </w:p>
        </w:tc>
        <w:tc>
          <w:tcPr>
            <w:tcW w:w="1155" w:type="dxa"/>
            <w:tcMar>
              <w:top w:w="50" w:type="dxa"/>
              <w:left w:w="100" w:type="dxa"/>
            </w:tcMar>
            <w:vAlign w:val="center"/>
          </w:tcPr>
          <w:p w:rsidR="00392EB8" w:rsidRDefault="00392EB8">
            <w:pPr>
              <w:spacing w:after="0"/>
              <w:ind w:left="135"/>
            </w:pPr>
          </w:p>
        </w:tc>
        <w:tc>
          <w:tcPr>
            <w:tcW w:w="1977" w:type="dxa"/>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t xml:space="preserve">Библиотека ЦОК </w:t>
            </w:r>
            <w:r>
              <w:rPr>
                <w:rFonts w:ascii="Times New Roman" w:hAnsi="Times New Roman"/>
                <w:color w:val="000000"/>
                <w:sz w:val="24"/>
                <w:lang w:val="ru-RU"/>
              </w:rPr>
              <w:lastRenderedPageBreak/>
              <w:t>1</w:t>
            </w:r>
            <w:hyperlink r:id="rId81">
              <w:r>
                <w:rPr>
                  <w:rFonts w:ascii="Times New Roman" w:hAnsi="Times New Roman"/>
                  <w:color w:val="0000FF"/>
                  <w:u w:val="single"/>
                </w:rPr>
                <w:t>https</w:t>
              </w:r>
              <w:r w:rsidRPr="001E094B">
                <w:rPr>
                  <w:rFonts w:ascii="Times New Roman" w:hAnsi="Times New Roman"/>
                  <w:color w:val="0000FF"/>
                  <w:u w:val="single"/>
                  <w:lang w:val="ru-RU"/>
                </w:rPr>
                <w:t>://</w:t>
              </w:r>
              <w:r>
                <w:rPr>
                  <w:rFonts w:ascii="Times New Roman" w:hAnsi="Times New Roman"/>
                  <w:color w:val="0000FF"/>
                  <w:u w:val="single"/>
                </w:rPr>
                <w:t>m</w:t>
              </w:r>
              <w:r w:rsidRPr="001E094B">
                <w:rPr>
                  <w:rFonts w:ascii="Times New Roman" w:hAnsi="Times New Roman"/>
                  <w:color w:val="0000FF"/>
                  <w:u w:val="single"/>
                  <w:lang w:val="ru-RU"/>
                </w:rPr>
                <w:t>.</w:t>
              </w:r>
              <w:r>
                <w:rPr>
                  <w:rFonts w:ascii="Times New Roman" w:hAnsi="Times New Roman"/>
                  <w:color w:val="0000FF"/>
                  <w:u w:val="single"/>
                </w:rPr>
                <w:t>edsoo</w:t>
              </w:r>
              <w:r w:rsidRPr="001E094B">
                <w:rPr>
                  <w:rFonts w:ascii="Times New Roman" w:hAnsi="Times New Roman"/>
                  <w:color w:val="0000FF"/>
                  <w:u w:val="single"/>
                  <w:lang w:val="ru-RU"/>
                </w:rPr>
                <w:t>.</w:t>
              </w:r>
              <w:r>
                <w:rPr>
                  <w:rFonts w:ascii="Times New Roman" w:hAnsi="Times New Roman"/>
                  <w:color w:val="0000FF"/>
                  <w:u w:val="single"/>
                </w:rPr>
                <w:t>ru</w:t>
              </w:r>
              <w:r w:rsidRPr="001E094B">
                <w:rPr>
                  <w:rFonts w:ascii="Times New Roman" w:hAnsi="Times New Roman"/>
                  <w:color w:val="0000FF"/>
                  <w:u w:val="single"/>
                  <w:lang w:val="ru-RU"/>
                </w:rPr>
                <w:t>/</w:t>
              </w:r>
              <w:r>
                <w:rPr>
                  <w:rFonts w:ascii="Times New Roman" w:hAnsi="Times New Roman"/>
                  <w:color w:val="0000FF"/>
                  <w:u w:val="single"/>
                </w:rPr>
                <w:t>f</w:t>
              </w:r>
              <w:r w:rsidRPr="001E094B">
                <w:rPr>
                  <w:rFonts w:ascii="Times New Roman" w:hAnsi="Times New Roman"/>
                  <w:color w:val="0000FF"/>
                  <w:u w:val="single"/>
                  <w:lang w:val="ru-RU"/>
                </w:rPr>
                <w:t>5</w:t>
              </w:r>
              <w:r>
                <w:rPr>
                  <w:rFonts w:ascii="Times New Roman" w:hAnsi="Times New Roman"/>
                  <w:color w:val="0000FF"/>
                  <w:u w:val="single"/>
                </w:rPr>
                <w:t>eb</w:t>
              </w:r>
              <w:r w:rsidRPr="001E094B">
                <w:rPr>
                  <w:rFonts w:ascii="Times New Roman" w:hAnsi="Times New Roman"/>
                  <w:color w:val="0000FF"/>
                  <w:u w:val="single"/>
                  <w:lang w:val="ru-RU"/>
                </w:rPr>
                <w:t>65</w:t>
              </w:r>
              <w:r>
                <w:rPr>
                  <w:rFonts w:ascii="Times New Roman" w:hAnsi="Times New Roman"/>
                  <w:color w:val="0000FF"/>
                  <w:u w:val="single"/>
                </w:rPr>
                <w:t>c</w:t>
              </w:r>
              <w:r w:rsidRPr="001E094B">
                <w:rPr>
                  <w:rFonts w:ascii="Times New Roman" w:hAnsi="Times New Roman"/>
                  <w:color w:val="0000FF"/>
                  <w:u w:val="single"/>
                  <w:lang w:val="ru-RU"/>
                </w:rPr>
                <w:t>0</w:t>
              </w:r>
            </w:hyperlink>
          </w:p>
        </w:tc>
      </w:tr>
      <w:tr w:rsidR="00392EB8">
        <w:trPr>
          <w:trHeight w:val="144"/>
          <w:tblCellSpacing w:w="0" w:type="dxa"/>
        </w:trPr>
        <w:tc>
          <w:tcPr>
            <w:tcW w:w="0" w:type="auto"/>
            <w:gridSpan w:val="2"/>
            <w:tcMar>
              <w:top w:w="50" w:type="dxa"/>
              <w:left w:w="100" w:type="dxa"/>
            </w:tcMar>
            <w:vAlign w:val="center"/>
          </w:tcPr>
          <w:p w:rsidR="00392EB8" w:rsidRPr="001E094B" w:rsidRDefault="001E094B">
            <w:pPr>
              <w:spacing w:after="0"/>
              <w:ind w:left="135"/>
              <w:rPr>
                <w:lang w:val="ru-RU"/>
              </w:rPr>
            </w:pPr>
            <w:r w:rsidRPr="001E094B">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392EB8" w:rsidRDefault="001E094B">
            <w:pPr>
              <w:spacing w:after="0"/>
              <w:ind w:left="135"/>
              <w:jc w:val="center"/>
            </w:pPr>
            <w:r w:rsidRPr="001E09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92EB8" w:rsidRDefault="001E094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28" w:type="dxa"/>
            <w:tcMar>
              <w:top w:w="50" w:type="dxa"/>
              <w:left w:w="100" w:type="dxa"/>
            </w:tcMar>
            <w:vAlign w:val="center"/>
          </w:tcPr>
          <w:p w:rsidR="00392EB8" w:rsidRDefault="001E094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2"/>
            <w:tcMar>
              <w:top w:w="50" w:type="dxa"/>
              <w:left w:w="100" w:type="dxa"/>
            </w:tcMar>
            <w:vAlign w:val="center"/>
          </w:tcPr>
          <w:p w:rsidR="00392EB8" w:rsidRDefault="00392EB8"/>
        </w:tc>
      </w:tr>
    </w:tbl>
    <w:p w:rsidR="00392EB8" w:rsidRDefault="00392EB8">
      <w:pPr>
        <w:sectPr w:rsidR="00392EB8">
          <w:pgSz w:w="16383" w:h="11906" w:orient="landscape"/>
          <w:pgMar w:top="1134" w:right="850" w:bottom="1134" w:left="1701" w:header="720" w:footer="720" w:gutter="0"/>
          <w:cols w:space="720"/>
        </w:sectPr>
      </w:pPr>
    </w:p>
    <w:p w:rsidR="00392EB8" w:rsidRDefault="00392EB8">
      <w:pPr>
        <w:sectPr w:rsidR="00392EB8">
          <w:pgSz w:w="16383" w:h="11906" w:orient="landscape"/>
          <w:pgMar w:top="1134" w:right="850" w:bottom="1134" w:left="1701" w:header="720" w:footer="720" w:gutter="0"/>
          <w:cols w:space="720"/>
        </w:sectPr>
      </w:pPr>
      <w:bookmarkStart w:id="7" w:name="block-4386009"/>
    </w:p>
    <w:bookmarkEnd w:id="7"/>
    <w:p w:rsidR="000D1E14" w:rsidRPr="000D1E14" w:rsidRDefault="000D1E14" w:rsidP="000D1E14">
      <w:pPr>
        <w:spacing w:after="0"/>
        <w:ind w:left="120"/>
        <w:rPr>
          <w:rFonts w:ascii="Calibri" w:eastAsia="Calibri" w:hAnsi="Calibri" w:cs="Times New Roman"/>
          <w:lang w:val="ru-RU"/>
        </w:rPr>
      </w:pPr>
      <w:r w:rsidRPr="000D1E14">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0D1E14" w:rsidRPr="000D1E14" w:rsidRDefault="000D1E14" w:rsidP="000D1E14">
      <w:pPr>
        <w:spacing w:after="0" w:line="480" w:lineRule="auto"/>
        <w:ind w:left="120"/>
        <w:rPr>
          <w:rFonts w:ascii="Calibri" w:eastAsia="Calibri" w:hAnsi="Calibri" w:cs="Times New Roman"/>
          <w:lang w:val="ru-RU"/>
        </w:rPr>
      </w:pPr>
      <w:r w:rsidRPr="000D1E14">
        <w:rPr>
          <w:rFonts w:ascii="Times New Roman" w:eastAsia="Calibri" w:hAnsi="Times New Roman" w:cs="Times New Roman"/>
          <w:b/>
          <w:color w:val="000000"/>
          <w:sz w:val="28"/>
          <w:lang w:val="ru-RU"/>
        </w:rPr>
        <w:t>ОБЯЗАТЕЛЬНЫЕ УЧЕБНЫЕ МАТЕРИАЛЫ ДЛЯ УЧЕНИКА</w:t>
      </w:r>
    </w:p>
    <w:p w:rsidR="000D1E14" w:rsidRPr="000D1E14" w:rsidRDefault="000D1E14" w:rsidP="000D1E14">
      <w:pPr>
        <w:shd w:val="clear" w:color="auto" w:fill="FFFFFF"/>
        <w:spacing w:after="0" w:line="30" w:lineRule="atLeast"/>
        <w:ind w:left="120"/>
        <w:rPr>
          <w:rFonts w:ascii="Calibri" w:eastAsia="Calibri" w:hAnsi="Calibri" w:cs="Calibri"/>
          <w:color w:val="000000"/>
        </w:rPr>
      </w:pPr>
      <w:r w:rsidRPr="000D1E14">
        <w:rPr>
          <w:rFonts w:ascii="Times New Roman" w:eastAsia="Calibri" w:hAnsi="Times New Roman" w:cs="Times New Roman"/>
          <w:color w:val="000000"/>
          <w:sz w:val="28"/>
          <w:szCs w:val="28"/>
          <w:shd w:val="clear" w:color="auto" w:fill="FFFFFF"/>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0D1E14">
        <w:rPr>
          <w:rFonts w:ascii="Calibri" w:eastAsia="Calibri" w:hAnsi="Calibri" w:cs="Calibri"/>
          <w:color w:val="000000"/>
          <w:sz w:val="28"/>
          <w:szCs w:val="28"/>
          <w:shd w:val="clear" w:color="auto" w:fill="FFFFFF"/>
          <w:lang w:val="ru-RU"/>
        </w:rPr>
        <w:br/>
      </w:r>
      <w:r w:rsidRPr="000D1E14">
        <w:rPr>
          <w:rFonts w:ascii="Times New Roman" w:eastAsia="Calibri" w:hAnsi="Times New Roman" w:cs="Times New Roman"/>
          <w:color w:val="000000"/>
          <w:sz w:val="28"/>
          <w:szCs w:val="28"/>
          <w:shd w:val="clear" w:color="auto" w:fill="FFFFFF"/>
        </w:rPr>
        <w:t> </w:t>
      </w:r>
      <w:r w:rsidRPr="000D1E14">
        <w:rPr>
          <w:rFonts w:ascii="Times New Roman" w:eastAsia="Calibri" w:hAnsi="Times New Roman" w:cs="Times New Roman"/>
          <w:color w:val="000000"/>
          <w:sz w:val="28"/>
          <w:szCs w:val="28"/>
          <w:shd w:val="clear" w:color="auto" w:fill="FFFFFF"/>
          <w:lang w:val="ru-RU"/>
        </w:rPr>
        <w:t xml:space="preserve">• Основы безопасности жизнедеятельности, 8-9 классы/ Виноградова Н.Ф., Смирнов Д.В., Сидоренко Л.В. и другие, Общество с ограниченной ответственностью </w:t>
      </w:r>
      <w:r w:rsidRPr="000D1E14">
        <w:rPr>
          <w:rFonts w:ascii="Times New Roman" w:eastAsia="Calibri" w:hAnsi="Times New Roman" w:cs="Times New Roman"/>
          <w:color w:val="000000"/>
          <w:sz w:val="28"/>
          <w:szCs w:val="28"/>
          <w:shd w:val="clear" w:color="auto" w:fill="FFFFFF"/>
        </w:rPr>
        <w:t>Издательский центр «ВЕНТАНА-ГРАФ»; Акционерное общество «Издательство «Просвещение»‌​</w:t>
      </w:r>
    </w:p>
    <w:p w:rsidR="000D1E14" w:rsidRPr="000D1E14" w:rsidRDefault="000D1E14" w:rsidP="000D1E14">
      <w:pPr>
        <w:shd w:val="clear" w:color="auto" w:fill="FFFFFF"/>
        <w:spacing w:after="0" w:line="30" w:lineRule="atLeast"/>
        <w:ind w:left="120"/>
        <w:rPr>
          <w:rFonts w:ascii="Calibri" w:eastAsia="Calibri" w:hAnsi="Calibri" w:cs="Calibri"/>
          <w:color w:val="000000"/>
        </w:rPr>
      </w:pPr>
      <w:r w:rsidRPr="000D1E14">
        <w:rPr>
          <w:rFonts w:ascii="Times New Roman" w:eastAsia="Calibri" w:hAnsi="Times New Roman" w:cs="Times New Roman"/>
          <w:color w:val="000000"/>
          <w:sz w:val="28"/>
          <w:szCs w:val="28"/>
          <w:shd w:val="clear" w:color="auto" w:fill="FFFFFF"/>
          <w:lang w:val="ru-RU"/>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0D1E14">
        <w:rPr>
          <w:rFonts w:ascii="Calibri" w:eastAsia="Calibri" w:hAnsi="Calibri" w:cs="Calibri"/>
          <w:color w:val="000000"/>
          <w:sz w:val="28"/>
          <w:szCs w:val="28"/>
          <w:shd w:val="clear" w:color="auto" w:fill="FFFFFF"/>
          <w:lang w:val="ru-RU"/>
        </w:rPr>
        <w:br/>
      </w:r>
      <w:r w:rsidRPr="000D1E14">
        <w:rPr>
          <w:rFonts w:ascii="Times New Roman" w:eastAsia="Calibri" w:hAnsi="Times New Roman" w:cs="Times New Roman"/>
          <w:color w:val="000000"/>
          <w:sz w:val="28"/>
          <w:szCs w:val="28"/>
          <w:shd w:val="clear" w:color="auto" w:fill="FFFFFF"/>
        </w:rPr>
        <w:t> </w:t>
      </w:r>
      <w:r w:rsidRPr="000D1E14">
        <w:rPr>
          <w:rFonts w:ascii="Times New Roman" w:eastAsia="Calibri" w:hAnsi="Times New Roman" w:cs="Times New Roman"/>
          <w:color w:val="000000"/>
          <w:sz w:val="28"/>
          <w:szCs w:val="28"/>
          <w:shd w:val="clear" w:color="auto" w:fill="FFFFFF"/>
          <w:lang w:val="ru-RU"/>
        </w:rPr>
        <w:t xml:space="preserve">• Основы безопасности жизнедеятельности, 8-9 классы/ Виноградова Н.Ф., Смирнов Д.В., Сидоренко Л.В. и другие, Общество с ограниченной ответственностью </w:t>
      </w:r>
      <w:r w:rsidRPr="000D1E14">
        <w:rPr>
          <w:rFonts w:ascii="Times New Roman" w:eastAsia="Calibri" w:hAnsi="Times New Roman" w:cs="Times New Roman"/>
          <w:color w:val="000000"/>
          <w:sz w:val="28"/>
          <w:szCs w:val="28"/>
          <w:shd w:val="clear" w:color="auto" w:fill="FFFFFF"/>
        </w:rPr>
        <w:t>Издательский центр «ВЕНТАНА-ГРАФ»; Акционерное общество «Издательство «Просвещение»‌</w:t>
      </w:r>
    </w:p>
    <w:p w:rsidR="000D1E14" w:rsidRPr="000D1E14" w:rsidRDefault="000D1E14" w:rsidP="000D1E14">
      <w:pPr>
        <w:shd w:val="clear" w:color="auto" w:fill="FFFFFF"/>
        <w:spacing w:after="0" w:line="15" w:lineRule="atLeast"/>
        <w:ind w:left="120"/>
        <w:rPr>
          <w:rFonts w:ascii="Calibri" w:eastAsia="Calibri" w:hAnsi="Calibri" w:cs="Calibri"/>
          <w:color w:val="000000"/>
        </w:rPr>
      </w:pPr>
      <w:r w:rsidRPr="000D1E14">
        <w:rPr>
          <w:rFonts w:ascii="Times New Roman" w:eastAsia="Calibri" w:hAnsi="Times New Roman" w:cs="Times New Roman"/>
          <w:color w:val="000000"/>
          <w:sz w:val="28"/>
          <w:szCs w:val="28"/>
          <w:shd w:val="clear" w:color="auto" w:fill="FFFFFF"/>
        </w:rPr>
        <w:t>​</w:t>
      </w:r>
    </w:p>
    <w:p w:rsidR="000D1E14" w:rsidRPr="000D1E14" w:rsidRDefault="000D1E14" w:rsidP="000D1E14">
      <w:pPr>
        <w:shd w:val="clear" w:color="auto" w:fill="FFFFFF"/>
        <w:spacing w:after="0" w:line="30" w:lineRule="atLeast"/>
        <w:ind w:left="120"/>
        <w:rPr>
          <w:rFonts w:ascii="Calibri" w:eastAsia="Calibri" w:hAnsi="Calibri" w:cs="Calibri"/>
          <w:color w:val="000000"/>
          <w:lang w:val="ru-RU"/>
        </w:rPr>
      </w:pPr>
      <w:r w:rsidRPr="000D1E14">
        <w:rPr>
          <w:rFonts w:ascii="Times New Roman" w:eastAsia="Calibri" w:hAnsi="Times New Roman" w:cs="Times New Roman"/>
          <w:b/>
          <w:bCs/>
          <w:color w:val="000000"/>
          <w:sz w:val="28"/>
          <w:szCs w:val="28"/>
          <w:shd w:val="clear" w:color="auto" w:fill="FFFFFF"/>
          <w:lang w:val="ru-RU"/>
        </w:rPr>
        <w:t>МЕТОДИЧЕСКИЕ МАТЕРИАЛЫ ДЛЯ УЧИТЕЛЯ</w:t>
      </w:r>
    </w:p>
    <w:p w:rsidR="000D1E14" w:rsidRPr="000D1E14" w:rsidRDefault="000D1E14" w:rsidP="000D1E14">
      <w:pPr>
        <w:spacing w:after="0" w:line="480" w:lineRule="auto"/>
        <w:ind w:left="120"/>
        <w:rPr>
          <w:rFonts w:ascii="Calibri" w:eastAsia="Calibri" w:hAnsi="Calibri" w:cs="Times New Roman"/>
          <w:lang w:val="ru-RU"/>
        </w:rPr>
      </w:pPr>
    </w:p>
    <w:p w:rsidR="000D1E14" w:rsidRPr="000D1E14" w:rsidRDefault="000D1E14" w:rsidP="000D1E14">
      <w:pPr>
        <w:spacing w:after="0" w:line="480" w:lineRule="auto"/>
        <w:ind w:left="120"/>
        <w:rPr>
          <w:rFonts w:ascii="Calibri" w:eastAsia="Calibri" w:hAnsi="Calibri" w:cs="Times New Roman"/>
        </w:rPr>
      </w:pP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безопасности жизнедеятельности. 8-9 классы: рабочая про-</w:t>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грамма. — М.: Вентана-Граф.</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Виноградова Н. Ф., Смирнов Д. В. Основы безопасности</w:t>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xml:space="preserve"> жизнедеятельности. </w:t>
      </w:r>
      <w:r w:rsidRPr="000D1E14">
        <w:rPr>
          <w:rFonts w:ascii="Times New Roman" w:eastAsia="SimSun" w:hAnsi="Times New Roman" w:cs="Times New Roman"/>
          <w:color w:val="000000"/>
          <w:sz w:val="28"/>
          <w:szCs w:val="28"/>
          <w:shd w:val="clear" w:color="auto" w:fill="FFFFFF"/>
          <w:lang w:val="ru-RU"/>
        </w:rPr>
        <w:t>8-9</w:t>
      </w:r>
      <w:r w:rsidRPr="000D1E14">
        <w:rPr>
          <w:rFonts w:ascii="Times New Roman" w:eastAsia="SimSun" w:hAnsi="Times New Roman" w:cs="Times New Roman"/>
          <w:color w:val="000000"/>
          <w:sz w:val="28"/>
          <w:szCs w:val="28"/>
          <w:shd w:val="clear" w:color="auto" w:fill="FFFFFF"/>
        </w:rPr>
        <w:t xml:space="preserve"> классы: рабочая программа. — М.:</w:t>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Вентана-Граф.</w:t>
      </w:r>
      <w:r w:rsidRPr="000D1E14">
        <w:rPr>
          <w:rFonts w:ascii="Calibri" w:eastAsia="SimSun" w:hAnsi="Calibri" w:cs="Calibri"/>
          <w:color w:val="000000"/>
          <w:sz w:val="28"/>
          <w:szCs w:val="28"/>
          <w:shd w:val="clear" w:color="auto" w:fill="FFFFFF"/>
        </w:rPr>
        <w:br/>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Виноградова Н. Ф. Основы безопасности жизнедеятельно-</w:t>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xml:space="preserve"> сти. </w:t>
      </w:r>
      <w:r w:rsidRPr="000D1E14">
        <w:rPr>
          <w:rFonts w:ascii="Times New Roman" w:eastAsia="SimSun" w:hAnsi="Times New Roman" w:cs="Times New Roman"/>
          <w:color w:val="000000"/>
          <w:sz w:val="28"/>
          <w:szCs w:val="28"/>
          <w:shd w:val="clear" w:color="auto" w:fill="FFFFFF"/>
          <w:lang w:val="ru-RU"/>
        </w:rPr>
        <w:t>8-9</w:t>
      </w:r>
      <w:r w:rsidRPr="000D1E14">
        <w:rPr>
          <w:rFonts w:ascii="Times New Roman" w:eastAsia="SimSun" w:hAnsi="Times New Roman" w:cs="Times New Roman"/>
          <w:color w:val="000000"/>
          <w:sz w:val="28"/>
          <w:szCs w:val="28"/>
          <w:shd w:val="clear" w:color="auto" w:fill="FFFFFF"/>
        </w:rPr>
        <w:t xml:space="preserve"> классы: методическое пособие. — М.: Вентана-Граф.</w:t>
      </w:r>
      <w:r w:rsidRPr="000D1E14">
        <w:rPr>
          <w:rFonts w:ascii="Calibri" w:eastAsia="SimSun" w:hAnsi="Calibri" w:cs="Calibri"/>
          <w:color w:val="000000"/>
          <w:sz w:val="28"/>
          <w:szCs w:val="28"/>
          <w:shd w:val="clear" w:color="auto" w:fill="FFFFFF"/>
        </w:rPr>
        <w:br/>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Виноградова Н. Ф., Смирнов Д. В. Основы безопасности</w:t>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lastRenderedPageBreak/>
        <w:t> жизнедеятельности.</w:t>
      </w:r>
      <w:r w:rsidRPr="000D1E14">
        <w:rPr>
          <w:rFonts w:ascii="Times New Roman" w:eastAsia="SimSun" w:hAnsi="Times New Roman" w:cs="Times New Roman"/>
          <w:color w:val="000000"/>
          <w:sz w:val="28"/>
          <w:szCs w:val="28"/>
          <w:shd w:val="clear" w:color="auto" w:fill="FFFFFF"/>
          <w:lang w:val="ru-RU"/>
        </w:rPr>
        <w:t>8-9</w:t>
      </w:r>
      <w:r w:rsidRPr="000D1E14">
        <w:rPr>
          <w:rFonts w:ascii="Times New Roman" w:eastAsia="SimSun" w:hAnsi="Times New Roman" w:cs="Times New Roman"/>
          <w:color w:val="000000"/>
          <w:sz w:val="28"/>
          <w:szCs w:val="28"/>
          <w:shd w:val="clear" w:color="auto" w:fill="FFFFFF"/>
        </w:rPr>
        <w:t xml:space="preserve"> классы: методическое пособие. —</w:t>
      </w:r>
      <w:r w:rsidRPr="000D1E14">
        <w:rPr>
          <w:rFonts w:ascii="Calibri" w:eastAsia="SimSun" w:hAnsi="Calibri" w:cs="Calibri"/>
          <w:color w:val="000000"/>
          <w:sz w:val="28"/>
          <w:szCs w:val="28"/>
          <w:shd w:val="clear" w:color="auto" w:fill="FFFFFF"/>
        </w:rPr>
        <w:br/>
      </w:r>
      <w:r w:rsidRPr="000D1E14">
        <w:rPr>
          <w:rFonts w:ascii="Times New Roman" w:eastAsia="SimSun" w:hAnsi="Times New Roman" w:cs="Times New Roman"/>
          <w:color w:val="000000"/>
          <w:sz w:val="28"/>
          <w:szCs w:val="28"/>
          <w:shd w:val="clear" w:color="auto" w:fill="FFFFFF"/>
        </w:rPr>
        <w:t> М.: Вентана-Граф.‌</w:t>
      </w:r>
    </w:p>
    <w:p w:rsidR="000D1E14" w:rsidRPr="000D1E14" w:rsidRDefault="000D1E14" w:rsidP="000D1E14">
      <w:pPr>
        <w:spacing w:after="0" w:line="480" w:lineRule="auto"/>
        <w:ind w:left="120"/>
        <w:rPr>
          <w:rFonts w:ascii="Calibri" w:eastAsia="Calibri" w:hAnsi="Calibri" w:cs="Times New Roman"/>
        </w:rPr>
      </w:pPr>
    </w:p>
    <w:p w:rsidR="000D1E14" w:rsidRPr="000D1E14" w:rsidRDefault="000D1E14" w:rsidP="000D1E14">
      <w:pPr>
        <w:spacing w:after="0"/>
        <w:ind w:left="120"/>
        <w:rPr>
          <w:rFonts w:ascii="Calibri" w:eastAsia="Calibri" w:hAnsi="Calibri" w:cs="Times New Roman"/>
        </w:rPr>
      </w:pPr>
    </w:p>
    <w:p w:rsidR="000D1E14" w:rsidRPr="000D1E14" w:rsidRDefault="000D1E14" w:rsidP="000D1E14">
      <w:pPr>
        <w:spacing w:after="0" w:line="480" w:lineRule="auto"/>
        <w:ind w:left="120"/>
        <w:rPr>
          <w:rFonts w:ascii="Calibri" w:eastAsia="Calibri" w:hAnsi="Calibri" w:cs="Times New Roman"/>
          <w:lang w:val="ru-RU"/>
        </w:rPr>
      </w:pPr>
      <w:r w:rsidRPr="000D1E14">
        <w:rPr>
          <w:rFonts w:ascii="Times New Roman" w:eastAsia="Calibri" w:hAnsi="Times New Roman" w:cs="Times New Roman"/>
          <w:b/>
          <w:color w:val="000000"/>
          <w:sz w:val="28"/>
          <w:lang w:val="ru-RU"/>
        </w:rPr>
        <w:t>ЦИФРОВЫЕ ОБРАЗОВАТЕЛЬНЫЕ РЕСУРСЫ И РЕСУРСЫ СЕТИ ИНТЕРНЕТ</w:t>
      </w:r>
    </w:p>
    <w:p w:rsidR="000D1E14" w:rsidRPr="000D1E14" w:rsidRDefault="000D1E14" w:rsidP="000D1E14">
      <w:pPr>
        <w:spacing w:after="0" w:line="480" w:lineRule="auto"/>
        <w:ind w:left="120"/>
        <w:rPr>
          <w:rFonts w:ascii="Calibri" w:eastAsia="Calibri" w:hAnsi="Calibri" w:cs="Times New Roman"/>
          <w:lang w:val="ru-RU"/>
        </w:rPr>
      </w:pPr>
    </w:p>
    <w:p w:rsidR="000D1E14" w:rsidRPr="000D1E14" w:rsidRDefault="000D1E14" w:rsidP="000D1E14">
      <w:pPr>
        <w:spacing w:after="0" w:line="480" w:lineRule="auto"/>
        <w:ind w:left="120"/>
        <w:rPr>
          <w:rFonts w:ascii="Calibri" w:eastAsia="Calibri" w:hAnsi="Calibri" w:cs="Times New Roman"/>
          <w:lang w:val="ru-RU"/>
        </w:rPr>
      </w:pPr>
    </w:p>
    <w:p w:rsidR="00392EB8" w:rsidRPr="000D1E14" w:rsidRDefault="000D1E14" w:rsidP="000D1E14">
      <w:pPr>
        <w:rPr>
          <w:lang w:val="ru-RU"/>
        </w:rPr>
      </w:pPr>
      <w:r w:rsidRPr="000D1E14">
        <w:rPr>
          <w:rFonts w:ascii="Times New Roman" w:eastAsia="SimSun" w:hAnsi="Times New Roman" w:cs="Times New Roman"/>
          <w:color w:val="000000"/>
          <w:sz w:val="28"/>
          <w:szCs w:val="28"/>
          <w:shd w:val="clear" w:color="auto" w:fill="FFFFFF"/>
        </w:rPr>
        <w:t>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kuhta</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clan</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su</w:t>
      </w:r>
      <w:r w:rsidRPr="000D1E14">
        <w:rPr>
          <w:rFonts w:ascii="Times New Roman" w:eastAsia="SimSun" w:hAnsi="Times New Roman" w:cs="Times New Roman"/>
          <w:color w:val="000000"/>
          <w:sz w:val="28"/>
          <w:szCs w:val="28"/>
          <w:shd w:val="clear" w:color="auto" w:fill="FFFFFF"/>
          <w:lang w:val="ru-RU"/>
        </w:rPr>
        <w:t xml:space="preserve"> Журнал «Основы безопасности жизнедеятельности»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school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obz</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org</w:t>
      </w:r>
      <w:r w:rsidRPr="000D1E14">
        <w:rPr>
          <w:rFonts w:ascii="Times New Roman" w:eastAsia="SimSun" w:hAnsi="Times New Roman" w:cs="Times New Roman"/>
          <w:color w:val="000000"/>
          <w:sz w:val="28"/>
          <w:szCs w:val="28"/>
          <w:shd w:val="clear" w:color="auto" w:fill="FFFFFF"/>
          <w:lang w:val="ru-RU"/>
        </w:rPr>
        <w:t xml:space="preserve"> Основы безопасности жизнедеятельности. Сайт Баграмян Э.</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theobg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by</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index</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 xml:space="preserve"> Нормативные документы, методические материалы по ОБЖ. Сайт Разумова В.Н.</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informic</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narod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obg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html</w:t>
      </w:r>
      <w:r w:rsidRPr="000D1E14">
        <w:rPr>
          <w:rFonts w:ascii="Times New Roman" w:eastAsia="SimSun" w:hAnsi="Times New Roman" w:cs="Times New Roman"/>
          <w:color w:val="000000"/>
          <w:sz w:val="28"/>
          <w:szCs w:val="28"/>
          <w:shd w:val="clear" w:color="auto" w:fill="FFFFFF"/>
          <w:lang w:val="ru-RU"/>
        </w:rPr>
        <w:t xml:space="preserve"> Основы безопасности жизнедеятельности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://0</w:t>
      </w:r>
      <w:r w:rsidRPr="000D1E14">
        <w:rPr>
          <w:rFonts w:ascii="Times New Roman" w:eastAsia="SimSun" w:hAnsi="Times New Roman" w:cs="Times New Roman"/>
          <w:color w:val="000000"/>
          <w:sz w:val="28"/>
          <w:szCs w:val="28"/>
          <w:shd w:val="clear" w:color="auto" w:fill="FFFFFF"/>
        </w:rPr>
        <w:t>bj</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Всероссийский научно-исследовательский институт по проблемам гражданской обороны и чрезвычайных ситуаций</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ampe</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web</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guest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russian</w:t>
      </w:r>
      <w:r w:rsidRPr="000D1E14">
        <w:rPr>
          <w:rFonts w:ascii="Times New Roman" w:eastAsia="SimSun" w:hAnsi="Times New Roman" w:cs="Times New Roman"/>
          <w:color w:val="000000"/>
          <w:sz w:val="28"/>
          <w:szCs w:val="28"/>
          <w:shd w:val="clear" w:color="auto" w:fill="FFFFFF"/>
          <w:lang w:val="ru-RU"/>
        </w:rPr>
        <w:t xml:space="preserve"> Институт психологических проблем безопасности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anty</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crim</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boxmail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biz</w:t>
      </w:r>
      <w:r w:rsidRPr="000D1E14">
        <w:rPr>
          <w:rFonts w:ascii="Times New Roman" w:eastAsia="SimSun" w:hAnsi="Times New Roman" w:cs="Times New Roman"/>
          <w:color w:val="000000"/>
          <w:sz w:val="28"/>
          <w:szCs w:val="28"/>
          <w:shd w:val="clear" w:color="auto" w:fill="FFFFFF"/>
          <w:lang w:val="ru-RU"/>
        </w:rPr>
        <w:t xml:space="preserve"> Искусство выживания</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goodlife</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narod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Все о пожарной безопасности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.0-1.</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Охрана труда. Промышленная и пожарная безопасность. Предупреждение чрезвычайных ситуаций</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lastRenderedPageBreak/>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hsea</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Первая медицинская помощь</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meduhod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Портал детской безопасности </w:t>
      </w:r>
      <w:r w:rsidRPr="000D1E14">
        <w:rPr>
          <w:rFonts w:ascii="Times New Roman" w:eastAsia="SimSun" w:hAnsi="Times New Roman" w:cs="Times New Roman"/>
          <w:color w:val="000000"/>
          <w:sz w:val="28"/>
          <w:szCs w:val="28"/>
          <w:shd w:val="clear" w:color="auto" w:fill="FFFFFF"/>
        </w:rPr>
        <w:t>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spas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extreme</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Россия без наркотиков</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rwd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Федеральная служба по надзору в сфере защиты прав потребителей и благополучия человека</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rospotrebnadzor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Федеральная служба по экологическому, технологическому и атомному надзору</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gosnadzor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Федеральный центр гигиены и эпидемиологии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 xml:space="preserve"> </w:t>
      </w:r>
      <w:r w:rsidRPr="000D1E14">
        <w:rPr>
          <w:rFonts w:ascii="Times New Roman" w:eastAsia="SimSun" w:hAnsi="Times New Roman" w:cs="Times New Roman"/>
          <w:color w:val="000000"/>
          <w:sz w:val="28"/>
          <w:szCs w:val="28"/>
          <w:shd w:val="clear" w:color="auto" w:fill="FFFFFF"/>
        </w:rPr>
        <w:t>fcgsen</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Охрана труда и техника безопасности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znakcomplect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 xml:space="preserve">Лига здоровья нации </w:t>
      </w:r>
      <w:r w:rsidRPr="000D1E14">
        <w:rPr>
          <w:rFonts w:ascii="Times New Roman" w:eastAsia="SimSun" w:hAnsi="Times New Roman" w:cs="Times New Roman"/>
          <w:color w:val="000000"/>
          <w:sz w:val="28"/>
          <w:szCs w:val="28"/>
          <w:shd w:val="clear" w:color="auto" w:fill="FFFFFF"/>
        </w:rPr>
        <w:t>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 xml:space="preserve"> </w:t>
      </w:r>
      <w:r w:rsidRPr="000D1E14">
        <w:rPr>
          <w:rFonts w:ascii="Times New Roman" w:eastAsia="SimSun" w:hAnsi="Times New Roman" w:cs="Times New Roman"/>
          <w:color w:val="000000"/>
          <w:sz w:val="28"/>
          <w:szCs w:val="28"/>
          <w:shd w:val="clear" w:color="auto" w:fill="FFFFFF"/>
        </w:rPr>
        <w:t>ligazn</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Всероссийский форум «Здоровье нации — основа процветания России»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znopr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Безопасность и здоровье: ресурсы, технологии и обучение</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risk</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net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"Открытый урок"</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fcior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edu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 Федеральный центр информационно-образовательных ресурсов</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alleng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edu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saf</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-ОБЖ - билеты, ответы, уроки.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alleng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edu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saf</w:t>
      </w:r>
      <w:r w:rsidRPr="000D1E14">
        <w:rPr>
          <w:rFonts w:ascii="Times New Roman" w:eastAsia="SimSun" w:hAnsi="Times New Roman" w:cs="Times New Roman"/>
          <w:color w:val="000000"/>
          <w:sz w:val="28"/>
          <w:szCs w:val="28"/>
          <w:shd w:val="clear" w:color="auto" w:fill="FFFFFF"/>
          <w:lang w:val="ru-RU"/>
        </w:rPr>
        <w:t>3.</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-Книги, пособия по ОБЖ</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satinoschool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narod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test</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p</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aa</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html</w:t>
      </w:r>
      <w:r w:rsidRPr="000D1E14">
        <w:rPr>
          <w:rFonts w:ascii="Times New Roman" w:eastAsia="SimSun" w:hAnsi="Times New Roman" w:cs="Times New Roman"/>
          <w:color w:val="000000"/>
          <w:sz w:val="28"/>
          <w:szCs w:val="28"/>
          <w:shd w:val="clear" w:color="auto" w:fill="FFFFFF"/>
          <w:lang w:val="ru-RU"/>
        </w:rPr>
        <w:t>-методическое пособие для учителей ОБЖ</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lastRenderedPageBreak/>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uchportal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load</w:t>
      </w:r>
      <w:r w:rsidRPr="000D1E14">
        <w:rPr>
          <w:rFonts w:ascii="Times New Roman" w:eastAsia="SimSun" w:hAnsi="Times New Roman" w:cs="Times New Roman"/>
          <w:color w:val="000000"/>
          <w:sz w:val="28"/>
          <w:szCs w:val="28"/>
          <w:shd w:val="clear" w:color="auto" w:fill="FFFFFF"/>
          <w:lang w:val="ru-RU"/>
        </w:rPr>
        <w:t>/81-учительский портал</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severskijkadet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voennoe</w:t>
      </w:r>
      <w:r w:rsidRPr="000D1E14">
        <w:rPr>
          <w:rFonts w:ascii="Times New Roman" w:eastAsia="SimSun" w:hAnsi="Times New Roman" w:cs="Times New Roman"/>
          <w:color w:val="000000"/>
          <w:sz w:val="28"/>
          <w:szCs w:val="28"/>
          <w:shd w:val="clear" w:color="auto" w:fill="FFFFFF"/>
          <w:lang w:val="ru-RU"/>
        </w:rPr>
        <w:t>_</w:t>
      </w:r>
      <w:r w:rsidRPr="000D1E14">
        <w:rPr>
          <w:rFonts w:ascii="Times New Roman" w:eastAsia="SimSun" w:hAnsi="Times New Roman" w:cs="Times New Roman"/>
          <w:color w:val="000000"/>
          <w:sz w:val="28"/>
          <w:szCs w:val="28"/>
          <w:shd w:val="clear" w:color="auto" w:fill="FFFFFF"/>
        </w:rPr>
        <w:t>delo</w:t>
      </w:r>
      <w:r w:rsidRPr="000D1E14">
        <w:rPr>
          <w:rFonts w:ascii="Times New Roman" w:eastAsia="SimSun" w:hAnsi="Times New Roman" w:cs="Times New Roman"/>
          <w:color w:val="000000"/>
          <w:sz w:val="28"/>
          <w:szCs w:val="28"/>
          <w:shd w:val="clear" w:color="auto" w:fill="FFFFFF"/>
          <w:lang w:val="ru-RU"/>
        </w:rPr>
        <w:t>/обж/уроки-обж-ссылки.</w:t>
      </w:r>
      <w:r w:rsidRPr="000D1E14">
        <w:rPr>
          <w:rFonts w:ascii="Times New Roman" w:eastAsia="SimSun" w:hAnsi="Times New Roman" w:cs="Times New Roman"/>
          <w:color w:val="000000"/>
          <w:sz w:val="28"/>
          <w:szCs w:val="28"/>
          <w:shd w:val="clear" w:color="auto" w:fill="FFFFFF"/>
        </w:rPr>
        <w:t>html</w:t>
      </w:r>
      <w:r w:rsidRPr="000D1E14">
        <w:rPr>
          <w:rFonts w:ascii="Times New Roman" w:eastAsia="SimSun" w:hAnsi="Times New Roman" w:cs="Times New Roman"/>
          <w:color w:val="000000"/>
          <w:sz w:val="28"/>
          <w:szCs w:val="28"/>
          <w:shd w:val="clear" w:color="auto" w:fill="FFFFFF"/>
          <w:lang w:val="ru-RU"/>
        </w:rPr>
        <w:t>-уроки ОБЖ</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zdd</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september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 газета "Здоровье детей"</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spo</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september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 газета "Спорт в школе"</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infosport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press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szr</w:t>
      </w:r>
      <w:r w:rsidRPr="000D1E14">
        <w:rPr>
          <w:rFonts w:ascii="Times New Roman" w:eastAsia="SimSun" w:hAnsi="Times New Roman" w:cs="Times New Roman"/>
          <w:color w:val="000000"/>
          <w:sz w:val="28"/>
          <w:szCs w:val="28"/>
          <w:shd w:val="clear" w:color="auto" w:fill="FFFFFF"/>
          <w:lang w:val="ru-RU"/>
        </w:rPr>
        <w:t>/1999</w:t>
      </w:r>
      <w:r w:rsidRPr="000D1E14">
        <w:rPr>
          <w:rFonts w:ascii="Times New Roman" w:eastAsia="SimSun" w:hAnsi="Times New Roman" w:cs="Times New Roman"/>
          <w:color w:val="000000"/>
          <w:sz w:val="28"/>
          <w:szCs w:val="28"/>
          <w:shd w:val="clear" w:color="auto" w:fill="FFFFFF"/>
        </w:rPr>
        <w:t>N</w:t>
      </w:r>
      <w:r w:rsidRPr="000D1E14">
        <w:rPr>
          <w:rFonts w:ascii="Times New Roman" w:eastAsia="SimSun" w:hAnsi="Times New Roman" w:cs="Times New Roman"/>
          <w:color w:val="000000"/>
          <w:sz w:val="28"/>
          <w:szCs w:val="28"/>
          <w:shd w:val="clear" w:color="auto" w:fill="FFFFFF"/>
          <w:lang w:val="ru-RU"/>
        </w:rPr>
        <w:t>5/</w:t>
      </w:r>
      <w:r w:rsidRPr="000D1E14">
        <w:rPr>
          <w:rFonts w:ascii="Times New Roman" w:eastAsia="SimSun" w:hAnsi="Times New Roman" w:cs="Times New Roman"/>
          <w:color w:val="000000"/>
          <w:sz w:val="28"/>
          <w:szCs w:val="28"/>
          <w:shd w:val="clear" w:color="auto" w:fill="FFFFFF"/>
        </w:rPr>
        <w:t>index</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 xml:space="preserve"> - Спортивная жизнь России.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w:t>
      </w:r>
      <w:r w:rsidRPr="000D1E14">
        <w:rPr>
          <w:rFonts w:ascii="Times New Roman" w:eastAsia="SimSun" w:hAnsi="Times New Roman" w:cs="Times New Roman"/>
          <w:color w:val="000000"/>
          <w:sz w:val="28"/>
          <w:szCs w:val="28"/>
          <w:shd w:val="clear" w:color="auto" w:fill="FFFFFF"/>
          <w:lang w:val="ru-RU"/>
        </w:rPr>
        <w:t>Электронная версия ежемесячного иллюстрированного журнала.</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festival</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september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 Фестиваль пед.идей «Открытый урок»</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kzg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narod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 Журнал «Культура здоровой жизни»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lib</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sportedu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window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edu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obzh</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info</w:t>
      </w:r>
      <w:r w:rsidRPr="000D1E14">
        <w:rPr>
          <w:rFonts w:ascii="Times New Roman" w:eastAsia="SimSun" w:hAnsi="Times New Roman" w:cs="Times New Roman"/>
          <w:color w:val="000000"/>
          <w:sz w:val="28"/>
          <w:szCs w:val="28"/>
          <w:shd w:val="clear" w:color="auto" w:fill="FFFFFF"/>
          <w:lang w:val="ru-RU"/>
        </w:rPr>
        <w:t xml:space="preserve"> информационный веб-сайт (обучение и воспитание основам безопасности жизнедеятельности).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.1</w:t>
      </w:r>
      <w:r w:rsidRPr="000D1E14">
        <w:rPr>
          <w:rFonts w:ascii="Times New Roman" w:eastAsia="SimSun" w:hAnsi="Times New Roman" w:cs="Times New Roman"/>
          <w:color w:val="000000"/>
          <w:sz w:val="28"/>
          <w:szCs w:val="28"/>
          <w:shd w:val="clear" w:color="auto" w:fill="FFFFFF"/>
        </w:rPr>
        <w:t>september</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school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obz</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org</w:t>
      </w:r>
      <w:r w:rsidRPr="000D1E14">
        <w:rPr>
          <w:rFonts w:ascii="Times New Roman" w:eastAsia="SimSun" w:hAnsi="Times New Roman" w:cs="Times New Roman"/>
          <w:color w:val="000000"/>
          <w:sz w:val="28"/>
          <w:szCs w:val="28"/>
          <w:shd w:val="clear" w:color="auto" w:fill="FFFFFF"/>
          <w:lang w:val="ru-RU"/>
        </w:rPr>
        <w:t>/ - информационно-методическое издание по основам безопасности жизнедеятельности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teachpro</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course</w:t>
      </w:r>
      <w:r w:rsidRPr="000D1E14">
        <w:rPr>
          <w:rFonts w:ascii="Times New Roman" w:eastAsia="SimSun" w:hAnsi="Times New Roman" w:cs="Times New Roman"/>
          <w:color w:val="000000"/>
          <w:sz w:val="28"/>
          <w:szCs w:val="28"/>
          <w:shd w:val="clear" w:color="auto" w:fill="FFFFFF"/>
          <w:lang w:val="ru-RU"/>
        </w:rPr>
        <w:t>2</w:t>
      </w:r>
      <w:r w:rsidRPr="000D1E14">
        <w:rPr>
          <w:rFonts w:ascii="Times New Roman" w:eastAsia="SimSun" w:hAnsi="Times New Roman" w:cs="Times New Roman"/>
          <w:color w:val="000000"/>
          <w:sz w:val="28"/>
          <w:szCs w:val="28"/>
          <w:shd w:val="clear" w:color="auto" w:fill="FFFFFF"/>
        </w:rPr>
        <w:t>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aspx</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idc</w:t>
      </w:r>
      <w:r w:rsidRPr="000D1E14">
        <w:rPr>
          <w:rFonts w:ascii="Times New Roman" w:eastAsia="SimSun" w:hAnsi="Times New Roman" w:cs="Times New Roman"/>
          <w:color w:val="000000"/>
          <w:sz w:val="28"/>
          <w:szCs w:val="28"/>
          <w:shd w:val="clear" w:color="auto" w:fill="FFFFFF"/>
          <w:lang w:val="ru-RU"/>
        </w:rPr>
        <w:t xml:space="preserve">=12090 </w:t>
      </w:r>
      <w:r w:rsidRPr="000D1E14">
        <w:rPr>
          <w:rFonts w:ascii="Times New Roman" w:eastAsia="SimSun" w:hAnsi="Times New Roman" w:cs="Times New Roman"/>
          <w:color w:val="000000"/>
          <w:sz w:val="28"/>
          <w:szCs w:val="28"/>
          <w:shd w:val="clear" w:color="auto" w:fill="FFFFFF"/>
        </w:rPr>
        <w:t>cr</w:t>
      </w:r>
      <w:r w:rsidRPr="000D1E14">
        <w:rPr>
          <w:rFonts w:ascii="Times New Roman" w:eastAsia="SimSun" w:hAnsi="Times New Roman" w:cs="Times New Roman"/>
          <w:color w:val="000000"/>
          <w:sz w:val="28"/>
          <w:szCs w:val="28"/>
          <w:shd w:val="clear" w:color="auto" w:fill="FFFFFF"/>
          <w:lang w:val="ru-RU"/>
        </w:rPr>
        <w:t>=2 Обучение через Интернет</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lastRenderedPageBreak/>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km</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school</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Мультипортал компании «Кирилл и Мефодий»</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eidos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xml:space="preserve"> Сайт центра дистанционного обучения «Эйдос»</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informic</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narod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obg</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html</w:t>
      </w:r>
      <w:r w:rsidRPr="000D1E14">
        <w:rPr>
          <w:rFonts w:ascii="Times New Roman" w:eastAsia="SimSun" w:hAnsi="Times New Roman" w:cs="Times New Roman"/>
          <w:color w:val="000000"/>
          <w:sz w:val="28"/>
          <w:szCs w:val="28"/>
          <w:shd w:val="clear" w:color="auto" w:fill="FFFFFF"/>
          <w:lang w:val="ru-RU"/>
        </w:rPr>
        <w:t xml:space="preserve"> Сайт учителя информатики, технологии и ОБЖ Разумова Виктора Николаевича</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sverdlovsk</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school</w:t>
      </w:r>
      <w:r w:rsidRPr="000D1E14">
        <w:rPr>
          <w:rFonts w:ascii="Times New Roman" w:eastAsia="SimSun" w:hAnsi="Times New Roman" w:cs="Times New Roman"/>
          <w:color w:val="000000"/>
          <w:sz w:val="28"/>
          <w:szCs w:val="28"/>
          <w:shd w:val="clear" w:color="auto" w:fill="FFFFFF"/>
          <w:lang w:val="ru-RU"/>
        </w:rPr>
        <w:t>8.</w:t>
      </w:r>
      <w:r w:rsidRPr="000D1E14">
        <w:rPr>
          <w:rFonts w:ascii="Times New Roman" w:eastAsia="SimSun" w:hAnsi="Times New Roman" w:cs="Times New Roman"/>
          <w:color w:val="000000"/>
          <w:sz w:val="28"/>
          <w:szCs w:val="28"/>
          <w:shd w:val="clear" w:color="auto" w:fill="FFFFFF"/>
        </w:rPr>
        <w:t>nm</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docobgd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 xml:space="preserve"> Для учителя ОБЖД</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kchs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tomsk</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gov</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azbuka</w:t>
      </w:r>
      <w:r w:rsidRPr="000D1E14">
        <w:rPr>
          <w:rFonts w:ascii="Times New Roman" w:eastAsia="SimSun" w:hAnsi="Times New Roman" w:cs="Times New Roman"/>
          <w:color w:val="000000"/>
          <w:sz w:val="28"/>
          <w:szCs w:val="28"/>
          <w:shd w:val="clear" w:color="auto" w:fill="FFFFFF"/>
          <w:lang w:val="ru-RU"/>
        </w:rPr>
        <w:t>_</w:t>
      </w:r>
      <w:r w:rsidRPr="000D1E14">
        <w:rPr>
          <w:rFonts w:ascii="Times New Roman" w:eastAsia="SimSun" w:hAnsi="Times New Roman" w:cs="Times New Roman"/>
          <w:color w:val="000000"/>
          <w:sz w:val="28"/>
          <w:szCs w:val="28"/>
          <w:shd w:val="clear" w:color="auto" w:fill="FFFFFF"/>
        </w:rPr>
        <w:t>bez</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 xml:space="preserve"> Сайт Учебно-методического Цента ГУ МЧС России по Томской области</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novgorod</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fio</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projects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Project</w:t>
      </w:r>
      <w:r w:rsidRPr="000D1E14">
        <w:rPr>
          <w:rFonts w:ascii="Times New Roman" w:eastAsia="SimSun" w:hAnsi="Times New Roman" w:cs="Times New Roman"/>
          <w:color w:val="000000"/>
          <w:sz w:val="28"/>
          <w:szCs w:val="28"/>
          <w:shd w:val="clear" w:color="auto" w:fill="FFFFFF"/>
          <w:lang w:val="ru-RU"/>
        </w:rPr>
        <w:t>1583/</w:t>
      </w:r>
      <w:r w:rsidRPr="000D1E14">
        <w:rPr>
          <w:rFonts w:ascii="Times New Roman" w:eastAsia="SimSun" w:hAnsi="Times New Roman" w:cs="Times New Roman"/>
          <w:color w:val="000000"/>
          <w:sz w:val="28"/>
          <w:szCs w:val="28"/>
          <w:shd w:val="clear" w:color="auto" w:fill="FFFFFF"/>
        </w:rPr>
        <w:t>index</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w:t>
      </w:r>
      <w:r w:rsidRPr="000D1E14">
        <w:rPr>
          <w:rFonts w:ascii="Times New Roman" w:eastAsia="SimSun" w:hAnsi="Times New Roman" w:cs="Times New Roman"/>
          <w:color w:val="000000"/>
          <w:sz w:val="28"/>
          <w:szCs w:val="28"/>
          <w:shd w:val="clear" w:color="auto" w:fill="FFFFFF"/>
          <w:lang w:val="ru-RU"/>
        </w:rPr>
        <w:t xml:space="preserve"> Первые шаги граждан в чрезвычайных ситуациях (памятка о правилах поведения граждан в чрезвычайных ситуациях)</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kombat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com</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ua</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stat</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html</w:t>
      </w:r>
      <w:r w:rsidRPr="000D1E14">
        <w:rPr>
          <w:rFonts w:ascii="Times New Roman" w:eastAsia="SimSun" w:hAnsi="Times New Roman" w:cs="Times New Roman"/>
          <w:color w:val="000000"/>
          <w:sz w:val="28"/>
          <w:szCs w:val="28"/>
          <w:shd w:val="clear" w:color="auto" w:fill="FFFFFF"/>
          <w:lang w:val="ru-RU"/>
        </w:rPr>
        <w:t xml:space="preserve"> Статьи по выживанию в различных экстремальных условиях</w:t>
      </w:r>
      <w:r w:rsidRPr="000D1E14">
        <w:rPr>
          <w:rFonts w:ascii="Calibri" w:eastAsia="SimSun" w:hAnsi="Calibri" w:cs="Calibri"/>
          <w:color w:val="000000"/>
          <w:sz w:val="28"/>
          <w:szCs w:val="28"/>
          <w:shd w:val="clear" w:color="auto" w:fill="FFFFFF"/>
          <w:lang w:val="ru-RU"/>
        </w:rPr>
        <w:br/>
      </w:r>
      <w:r w:rsidRPr="000D1E14">
        <w:rPr>
          <w:rFonts w:ascii="Calibri" w:eastAsia="SimSun" w:hAnsi="Calibri" w:cs="Calibri"/>
          <w:color w:val="000000"/>
          <w:sz w:val="28"/>
          <w:szCs w:val="28"/>
          <w:shd w:val="clear" w:color="auto" w:fill="FFFFFF"/>
          <w:lang w:val="ru-RU"/>
        </w:rPr>
        <w:br/>
      </w:r>
      <w:r w:rsidRPr="000D1E14">
        <w:rPr>
          <w:rFonts w:ascii="Times New Roman" w:eastAsia="SimSun" w:hAnsi="Times New Roman" w:cs="Times New Roman"/>
          <w:color w:val="000000"/>
          <w:sz w:val="28"/>
          <w:szCs w:val="28"/>
          <w:shd w:val="clear" w:color="auto" w:fill="FFFFFF"/>
        </w:rPr>
        <w:t> http</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www</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spas</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extreme</w:t>
      </w:r>
      <w:r w:rsidRPr="000D1E14">
        <w:rPr>
          <w:rFonts w:ascii="Times New Roman" w:eastAsia="SimSun" w:hAnsi="Times New Roman" w:cs="Times New Roman"/>
          <w:color w:val="000000"/>
          <w:sz w:val="28"/>
          <w:szCs w:val="28"/>
          <w:shd w:val="clear" w:color="auto" w:fill="FFFFFF"/>
          <w:lang w:val="ru-RU"/>
        </w:rPr>
        <w:t>.</w:t>
      </w:r>
      <w:r w:rsidRPr="000D1E14">
        <w:rPr>
          <w:rFonts w:ascii="Times New Roman" w:eastAsia="SimSun" w:hAnsi="Times New Roman" w:cs="Times New Roman"/>
          <w:color w:val="000000"/>
          <w:sz w:val="28"/>
          <w:szCs w:val="28"/>
          <w:shd w:val="clear" w:color="auto" w:fill="FFFFFF"/>
        </w:rPr>
        <w:t>ru</w:t>
      </w:r>
      <w:r w:rsidRPr="000D1E14">
        <w:rPr>
          <w:rFonts w:ascii="Times New Roman" w:eastAsia="SimSun" w:hAnsi="Times New Roman" w:cs="Times New Roman"/>
          <w:color w:val="000000"/>
          <w:sz w:val="28"/>
          <w:szCs w:val="28"/>
          <w:shd w:val="clear" w:color="auto" w:fill="FFFFFF"/>
          <w:lang w:val="ru-RU"/>
        </w:rPr>
        <w:t>/ Портал детской безопасности</w:t>
      </w:r>
      <w:bookmarkStart w:id="8" w:name="_GoBack"/>
      <w:bookmarkEnd w:id="8"/>
    </w:p>
    <w:sectPr w:rsidR="00392EB8" w:rsidRPr="000D1E14">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7CB" w:rsidRDefault="003177CB">
      <w:pPr>
        <w:spacing w:line="240" w:lineRule="auto"/>
      </w:pPr>
      <w:r>
        <w:separator/>
      </w:r>
    </w:p>
  </w:endnote>
  <w:endnote w:type="continuationSeparator" w:id="0">
    <w:p w:rsidR="003177CB" w:rsidRDefault="003177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7CB" w:rsidRDefault="003177CB">
      <w:pPr>
        <w:spacing w:after="0"/>
      </w:pPr>
      <w:r>
        <w:separator/>
      </w:r>
    </w:p>
  </w:footnote>
  <w:footnote w:type="continuationSeparator" w:id="0">
    <w:p w:rsidR="003177CB" w:rsidRDefault="003177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3208E"/>
    <w:multiLevelType w:val="singleLevel"/>
    <w:tmpl w:val="0053208E"/>
    <w:lvl w:ilvl="0">
      <w:start w:val="1"/>
      <w:numFmt w:val="bullet"/>
      <w:lvlText w:val=""/>
      <w:lvlJc w:val="left"/>
      <w:pPr>
        <w:ind w:left="786"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EB8"/>
    <w:rsid w:val="000D1E14"/>
    <w:rsid w:val="00177645"/>
    <w:rsid w:val="001E094B"/>
    <w:rsid w:val="001F5A36"/>
    <w:rsid w:val="002A4290"/>
    <w:rsid w:val="003177CB"/>
    <w:rsid w:val="00392EB8"/>
    <w:rsid w:val="2CED4AC4"/>
    <w:rsid w:val="5D2E5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1D1F35-043F-4E07-9971-0361A681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E094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E094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7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5d4" TargetMode="External"/><Relationship Id="rId21" Type="http://schemas.openxmlformats.org/officeDocument/2006/relationships/hyperlink" Target="https://m.edsoo.ru/7f41b590" TargetMode="External"/><Relationship Id="rId42" Type="http://schemas.openxmlformats.org/officeDocument/2006/relationships/hyperlink" Target="https://m.edsoo.ru/f5eb1da4" TargetMode="External"/><Relationship Id="rId47" Type="http://schemas.openxmlformats.org/officeDocument/2006/relationships/hyperlink" Target="https://m.edsoo.ru/f5eacc82" TargetMode="External"/><Relationship Id="rId63" Type="http://schemas.openxmlformats.org/officeDocument/2006/relationships/hyperlink" Target="https://m.edsoo.ru/f5eb0efe" TargetMode="External"/><Relationship Id="rId68" Type="http://schemas.openxmlformats.org/officeDocument/2006/relationships/hyperlink" Target="https://m.edsoo.ru/f5eb23a8" TargetMode="External"/><Relationship Id="rId16" Type="http://schemas.openxmlformats.org/officeDocument/2006/relationships/hyperlink" Target="https://m.edsoo.ru/7f419506" TargetMode="External"/><Relationship Id="rId11" Type="http://schemas.openxmlformats.org/officeDocument/2006/relationships/hyperlink" Target="https://m.edsoo.ru/7f419506" TargetMode="External"/><Relationship Id="rId32" Type="http://schemas.openxmlformats.org/officeDocument/2006/relationships/hyperlink" Target="https://m.edsoo.ru/f5ead51a" TargetMode="External"/><Relationship Id="rId37" Type="http://schemas.openxmlformats.org/officeDocument/2006/relationships/hyperlink" Target="https://m.edsoo.ru/f5eb038c" TargetMode="External"/><Relationship Id="rId53" Type="http://schemas.openxmlformats.org/officeDocument/2006/relationships/hyperlink" Target="https://m.edsoo.ru/f5eb4842" TargetMode="External"/><Relationship Id="rId58" Type="http://schemas.openxmlformats.org/officeDocument/2006/relationships/hyperlink" Target="https://m.edsoo.ru/f5eafd42" TargetMode="External"/><Relationship Id="rId74" Type="http://schemas.openxmlformats.org/officeDocument/2006/relationships/hyperlink" Target="https://m.edsoo.ru/f5eb40ea" TargetMode="External"/><Relationship Id="rId79" Type="http://schemas.openxmlformats.org/officeDocument/2006/relationships/hyperlink" Target="https://m.edsoo.ru/f5eb6192" TargetMode="External"/><Relationship Id="rId5" Type="http://schemas.openxmlformats.org/officeDocument/2006/relationships/footnotes" Target="footnotes.xml"/><Relationship Id="rId61" Type="http://schemas.openxmlformats.org/officeDocument/2006/relationships/hyperlink" Target="https://m.edsoo.ru/f5eb0c10" TargetMode="External"/><Relationship Id="rId82" Type="http://schemas.openxmlformats.org/officeDocument/2006/relationships/fontTable" Target="fontTable.xm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746" TargetMode="External"/><Relationship Id="rId30" Type="http://schemas.openxmlformats.org/officeDocument/2006/relationships/hyperlink" Target="https://m.edsoo.ru/f5eacdf4" TargetMode="External"/><Relationship Id="rId35" Type="http://schemas.openxmlformats.org/officeDocument/2006/relationships/hyperlink" Target="https://m.edsoo.ru/f5eaf78e" TargetMode="External"/><Relationship Id="rId43" Type="http://schemas.openxmlformats.org/officeDocument/2006/relationships/hyperlink" Target="https://m.edsoo.ru/f5eb279a" TargetMode="External"/><Relationship Id="rId48" Type="http://schemas.openxmlformats.org/officeDocument/2006/relationships/hyperlink" Target="https://m.edsoo.ru/f5eb37ee" TargetMode="External"/><Relationship Id="rId56" Type="http://schemas.openxmlformats.org/officeDocument/2006/relationships/hyperlink" Target="https://m.edsoo.ru/f5eaf946" TargetMode="External"/><Relationship Id="rId64" Type="http://schemas.openxmlformats.org/officeDocument/2006/relationships/hyperlink" Target="https://m.edsoo.ru/f5eb1ac0" TargetMode="External"/><Relationship Id="rId69" Type="http://schemas.openxmlformats.org/officeDocument/2006/relationships/hyperlink" Target="https://m.edsoo.ru/f5eb3078" TargetMode="External"/><Relationship Id="rId77"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568" TargetMode="External"/><Relationship Id="rId72" Type="http://schemas.openxmlformats.org/officeDocument/2006/relationships/hyperlink" Target="https://m.edsoo.ru/f5eb3ca8" TargetMode="External"/><Relationship Id="rId80" Type="http://schemas.openxmlformats.org/officeDocument/2006/relationships/hyperlink" Target="https://m.edsoo.ru/f5eb644e"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7f41b590" TargetMode="External"/><Relationship Id="rId33" Type="http://schemas.openxmlformats.org/officeDocument/2006/relationships/hyperlink" Target="https://m.edsoo.ru/f5ead68c" TargetMode="External"/><Relationship Id="rId38" Type="http://schemas.openxmlformats.org/officeDocument/2006/relationships/hyperlink" Target="https://m.edsoo.ru/f5eb06f2" TargetMode="External"/><Relationship Id="rId46" Type="http://schemas.openxmlformats.org/officeDocument/2006/relationships/hyperlink" Target="https://m.edsoo.ru/f5eb3384" TargetMode="External"/><Relationship Id="rId59" Type="http://schemas.openxmlformats.org/officeDocument/2006/relationships/hyperlink" Target="https://m.edsoo.ru/f5eb0210" TargetMode="External"/><Relationship Id="rId67" Type="http://schemas.openxmlformats.org/officeDocument/2006/relationships/hyperlink" Target="https://m.edsoo.ru/f5eb222c" TargetMode="External"/><Relationship Id="rId20" Type="http://schemas.openxmlformats.org/officeDocument/2006/relationships/hyperlink" Target="https://m.edsoo.ru/7f41b590" TargetMode="External"/><Relationship Id="rId41" Type="http://schemas.openxmlformats.org/officeDocument/2006/relationships/hyperlink" Target="https://m.edsoo.ru/f5eb14e4" TargetMode="External"/><Relationship Id="rId54" Type="http://schemas.openxmlformats.org/officeDocument/2006/relationships/hyperlink" Target="https://m.edsoo.ru/f5eb6192" TargetMode="External"/><Relationship Id="rId62" Type="http://schemas.openxmlformats.org/officeDocument/2006/relationships/hyperlink" Target="https://m.edsoo.ru/f5eb14e4" TargetMode="External"/><Relationship Id="rId70" Type="http://schemas.openxmlformats.org/officeDocument/2006/relationships/hyperlink" Target="https://m.edsoo.ru/f5eb350a" TargetMode="External"/><Relationship Id="rId75" Type="http://schemas.openxmlformats.org/officeDocument/2006/relationships/hyperlink" Target="https://m.edsoo.ru/f5eb4568"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f5eac8c2" TargetMode="External"/><Relationship Id="rId36" Type="http://schemas.openxmlformats.org/officeDocument/2006/relationships/hyperlink" Target="https://m.edsoo.ru/f5eaf946" TargetMode="External"/><Relationship Id="rId49" Type="http://schemas.openxmlformats.org/officeDocument/2006/relationships/hyperlink" Target="https://m.edsoo.ru/f5eb3ca8" TargetMode="External"/><Relationship Id="rId57" Type="http://schemas.openxmlformats.org/officeDocument/2006/relationships/hyperlink" Target="https://m.edsoo.ru/f5eafef0" TargetMode="External"/><Relationship Id="rId10" Type="http://schemas.openxmlformats.org/officeDocument/2006/relationships/hyperlink" Target="https://m.edsoo.ru/7f419506" TargetMode="External"/><Relationship Id="rId31" Type="http://schemas.openxmlformats.org/officeDocument/2006/relationships/hyperlink" Target="https://m.edsoo.ru/f5eacf84" TargetMode="External"/><Relationship Id="rId44" Type="http://schemas.openxmlformats.org/officeDocument/2006/relationships/hyperlink" Target="https://m.edsoo.ru/f5eb2c0e" TargetMode="External"/><Relationship Id="rId52" Type="http://schemas.openxmlformats.org/officeDocument/2006/relationships/hyperlink" Target="https://m.edsoo.ru/f5eb46da" TargetMode="External"/><Relationship Id="rId60" Type="http://schemas.openxmlformats.org/officeDocument/2006/relationships/hyperlink" Target="https://m.edsoo.ru/f5eb0c10" TargetMode="External"/><Relationship Id="rId65" Type="http://schemas.openxmlformats.org/officeDocument/2006/relationships/hyperlink" Target="https://m.edsoo.ru/f5eb1da4" TargetMode="External"/><Relationship Id="rId73" Type="http://schemas.openxmlformats.org/officeDocument/2006/relationships/hyperlink" Target="https://m.edsoo.ru/f5eb425c" TargetMode="External"/><Relationship Id="rId78" Type="http://schemas.openxmlformats.org/officeDocument/2006/relationships/hyperlink" Target="https://m.edsoo.ru/f5eb4d4c" TargetMode="External"/><Relationship Id="rId81"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0a76" TargetMode="External"/><Relationship Id="rId34" Type="http://schemas.openxmlformats.org/officeDocument/2006/relationships/hyperlink" Target="https://m.edsoo.ru/f5eaefa0" TargetMode="External"/><Relationship Id="rId50" Type="http://schemas.openxmlformats.org/officeDocument/2006/relationships/hyperlink" Target="https://m.edsoo.ru/f5eb3f82" TargetMode="External"/><Relationship Id="rId55" Type="http://schemas.openxmlformats.org/officeDocument/2006/relationships/hyperlink" Target="https://m.edsoo.ru/f5eaf78e" TargetMode="External"/><Relationship Id="rId76" Type="http://schemas.openxmlformats.org/officeDocument/2006/relationships/hyperlink" Target="https://m.edsoo.ru/f5eb4842" TargetMode="External"/><Relationship Id="rId7" Type="http://schemas.openxmlformats.org/officeDocument/2006/relationships/image" Target="media/image1.jpeg"/><Relationship Id="rId71" Type="http://schemas.openxmlformats.org/officeDocument/2006/relationships/hyperlink" Target="https://m.edsoo.ru/f5eb367c" TargetMode="External"/><Relationship Id="rId2" Type="http://schemas.openxmlformats.org/officeDocument/2006/relationships/styles" Target="styles.xml"/><Relationship Id="rId29" Type="http://schemas.openxmlformats.org/officeDocument/2006/relationships/hyperlink" Target="https://m.edsoo.ru/f5eacc82" TargetMode="External"/><Relationship Id="rId24" Type="http://schemas.openxmlformats.org/officeDocument/2006/relationships/hyperlink" Target="https://m.edsoo.ru/7f41b590" TargetMode="External"/><Relationship Id="rId40" Type="http://schemas.openxmlformats.org/officeDocument/2006/relationships/hyperlink" Target="https://m.edsoo.ru/f5eb0d96" TargetMode="External"/><Relationship Id="rId45" Type="http://schemas.openxmlformats.org/officeDocument/2006/relationships/hyperlink" Target="https://m.edsoo.ru/f5eb2d94" TargetMode="External"/><Relationship Id="rId66" Type="http://schemas.openxmlformats.org/officeDocument/2006/relationships/hyperlink" Target="https://m.edsoo.ru/f5eb209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10275</Words>
  <Characters>58568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User</cp:lastModifiedBy>
  <cp:revision>5</cp:revision>
  <dcterms:created xsi:type="dcterms:W3CDTF">2023-09-23T08:37:00Z</dcterms:created>
  <dcterms:modified xsi:type="dcterms:W3CDTF">2023-10-24T14:02:00Z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30B3D620C2B14242A7E27367ABCE07D7_13</vt:lpwstr>
  </property>
</Properties>
</file>